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F12D6" w14:textId="77777777" w:rsidR="00454AC5" w:rsidRPr="00C80055" w:rsidRDefault="00454AC5" w:rsidP="00EE1B70">
      <w:pPr>
        <w:spacing w:after="0" w:line="240" w:lineRule="auto"/>
        <w:rPr>
          <w:rFonts w:ascii="Arial" w:eastAsia="Times New Roman" w:hAnsi="Arial" w:cs="Arial"/>
          <w:kern w:val="3"/>
          <w:sz w:val="20"/>
          <w:szCs w:val="20"/>
          <w:u w:val="single"/>
          <w:lang w:eastAsia="tr-TR"/>
        </w:rPr>
      </w:pPr>
    </w:p>
    <w:p w14:paraId="29B53B44" w14:textId="282DE96A" w:rsidR="0007225B" w:rsidRPr="00C80055" w:rsidRDefault="00A12BBA" w:rsidP="00EE1B70">
      <w:pPr>
        <w:spacing w:after="0" w:line="240" w:lineRule="auto"/>
        <w:rPr>
          <w:rFonts w:ascii="Arial" w:eastAsia="Times New Roman" w:hAnsi="Arial" w:cs="Arial"/>
          <w:b/>
          <w:bCs/>
          <w:kern w:val="3"/>
          <w:u w:val="single"/>
          <w:lang w:eastAsia="tr-TR"/>
        </w:rPr>
      </w:pPr>
      <w:r w:rsidRPr="00C80055">
        <w:rPr>
          <w:rFonts w:ascii="Arial" w:eastAsia="Times New Roman" w:hAnsi="Arial" w:cs="Arial"/>
          <w:b/>
          <w:bCs/>
          <w:kern w:val="3"/>
          <w:u w:val="single"/>
          <w:lang w:eastAsia="tr-TR"/>
        </w:rPr>
        <w:t>Basın Bülteni</w:t>
      </w:r>
    </w:p>
    <w:p w14:paraId="7FCF1C81" w14:textId="7C77F469" w:rsidR="00D50B3D" w:rsidRPr="00C80055" w:rsidRDefault="00043309" w:rsidP="00D50B3D">
      <w:pPr>
        <w:rPr>
          <w:rFonts w:ascii="Arial" w:eastAsia="Times New Roman" w:hAnsi="Arial" w:cs="Arial"/>
          <w:b/>
          <w:sz w:val="28"/>
          <w:szCs w:val="28"/>
          <w:u w:val="single"/>
          <w:lang w:eastAsia="en-GB"/>
        </w:rPr>
      </w:pPr>
      <w:r>
        <w:rPr>
          <w:rFonts w:ascii="Arial" w:hAnsi="Arial" w:cs="Arial"/>
        </w:rPr>
        <w:t xml:space="preserve">18 Haziran </w:t>
      </w:r>
      <w:r w:rsidR="00101415">
        <w:rPr>
          <w:rFonts w:ascii="Arial" w:hAnsi="Arial" w:cs="Arial"/>
        </w:rPr>
        <w:t>2025</w:t>
      </w:r>
      <w:r w:rsidR="00454AC5" w:rsidRPr="00C80055">
        <w:rPr>
          <w:rFonts w:ascii="Arial" w:hAnsi="Arial" w:cs="Arial"/>
        </w:rPr>
        <w:tab/>
      </w:r>
      <w:r w:rsidR="00454AC5" w:rsidRPr="00C80055">
        <w:rPr>
          <w:rFonts w:ascii="Arial" w:hAnsi="Arial" w:cs="Arial"/>
          <w:sz w:val="24"/>
          <w:szCs w:val="24"/>
        </w:rPr>
        <w:tab/>
      </w:r>
      <w:r w:rsidR="00454AC5" w:rsidRPr="00C80055">
        <w:rPr>
          <w:rFonts w:ascii="Arial" w:hAnsi="Arial" w:cs="Arial"/>
          <w:sz w:val="24"/>
          <w:szCs w:val="24"/>
        </w:rPr>
        <w:tab/>
      </w:r>
      <w:r w:rsidR="00454AC5" w:rsidRPr="00C80055">
        <w:rPr>
          <w:rFonts w:ascii="Arial" w:hAnsi="Arial" w:cs="Arial"/>
          <w:sz w:val="24"/>
          <w:szCs w:val="24"/>
        </w:rPr>
        <w:tab/>
      </w:r>
      <w:r w:rsidR="00454AC5" w:rsidRPr="00C80055">
        <w:rPr>
          <w:rFonts w:ascii="Arial" w:hAnsi="Arial" w:cs="Arial"/>
          <w:sz w:val="24"/>
          <w:szCs w:val="24"/>
        </w:rPr>
        <w:tab/>
      </w:r>
    </w:p>
    <w:p w14:paraId="4A765E17" w14:textId="59774175" w:rsidR="00E5582E" w:rsidRPr="00C80055" w:rsidRDefault="00CF5361" w:rsidP="00BF4A74">
      <w:pPr>
        <w:spacing w:after="0" w:line="240" w:lineRule="atLeast"/>
        <w:jc w:val="center"/>
        <w:outlineLvl w:val="0"/>
        <w:rPr>
          <w:rFonts w:ascii="Arial" w:hAnsi="Arial" w:cs="Arial"/>
          <w:b/>
          <w:spacing w:val="-20"/>
          <w:sz w:val="24"/>
          <w:szCs w:val="48"/>
        </w:rPr>
      </w:pPr>
      <w:r w:rsidRPr="00C80055">
        <w:rPr>
          <w:rFonts w:ascii="Arial" w:hAnsi="Arial" w:cs="Arial"/>
          <w:b/>
          <w:sz w:val="26"/>
          <w:szCs w:val="26"/>
          <w:u w:val="single"/>
        </w:rPr>
        <w:t xml:space="preserve">İstanbul Araştırmaları Enstitüsü’nden Yeni </w:t>
      </w:r>
      <w:r w:rsidR="00D50B3D" w:rsidRPr="00C80055">
        <w:rPr>
          <w:rFonts w:ascii="Arial" w:hAnsi="Arial" w:cs="Arial"/>
          <w:b/>
          <w:sz w:val="26"/>
          <w:szCs w:val="26"/>
          <w:u w:val="single"/>
        </w:rPr>
        <w:t>Sergi</w:t>
      </w:r>
    </w:p>
    <w:p w14:paraId="38595455" w14:textId="77777777" w:rsidR="00A03F56" w:rsidRPr="00C80055" w:rsidRDefault="00A03F56" w:rsidP="00BF4A74">
      <w:pPr>
        <w:spacing w:after="0" w:line="240" w:lineRule="atLeast"/>
        <w:jc w:val="center"/>
        <w:rPr>
          <w:rFonts w:ascii="Arial" w:hAnsi="Arial" w:cs="Arial"/>
          <w:b/>
          <w:sz w:val="36"/>
          <w:szCs w:val="36"/>
        </w:rPr>
      </w:pPr>
      <w:r w:rsidRPr="00C80055">
        <w:rPr>
          <w:rFonts w:ascii="Arial" w:hAnsi="Arial" w:cs="Arial"/>
          <w:b/>
          <w:sz w:val="36"/>
          <w:szCs w:val="36"/>
        </w:rPr>
        <w:t>Maceraperest Bir Mimarın Fotoğrafhanesi</w:t>
      </w:r>
    </w:p>
    <w:p w14:paraId="68A98FDA" w14:textId="56050E0E" w:rsidR="00D50B3D" w:rsidRPr="00C80055" w:rsidRDefault="00A03F56" w:rsidP="00A03F56">
      <w:pPr>
        <w:spacing w:after="0" w:line="240" w:lineRule="auto"/>
        <w:jc w:val="center"/>
        <w:rPr>
          <w:rFonts w:ascii="Arial" w:hAnsi="Arial" w:cs="Arial"/>
          <w:b/>
          <w:szCs w:val="14"/>
          <w:highlight w:val="yellow"/>
        </w:rPr>
      </w:pPr>
      <w:r w:rsidRPr="00C80055">
        <w:rPr>
          <w:rFonts w:ascii="Arial" w:hAnsi="Arial" w:cs="Arial"/>
          <w:b/>
          <w:sz w:val="36"/>
          <w:szCs w:val="36"/>
        </w:rPr>
        <w:t>Arif Hikmet Koyunoğlu 1893-1982</w:t>
      </w:r>
      <w:r w:rsidR="00D50B3D" w:rsidRPr="00C80055">
        <w:rPr>
          <w:rFonts w:ascii="Arial" w:hAnsi="Arial" w:cs="Arial"/>
          <w:b/>
          <w:sz w:val="36"/>
          <w:szCs w:val="36"/>
          <w:highlight w:val="yellow"/>
        </w:rPr>
        <w:t xml:space="preserve"> </w:t>
      </w:r>
    </w:p>
    <w:p w14:paraId="3C6A3CE8" w14:textId="77777777" w:rsidR="00BF4A74" w:rsidRDefault="00D50B3D" w:rsidP="00BF4A74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80055">
        <w:rPr>
          <w:rFonts w:ascii="Arial" w:hAnsi="Arial" w:cs="Arial"/>
          <w:b/>
          <w:bCs/>
          <w:sz w:val="18"/>
          <w:szCs w:val="18"/>
          <w:highlight w:val="yellow"/>
        </w:rPr>
        <w:br/>
      </w:r>
      <w:r w:rsidR="00A03F56" w:rsidRPr="00C80055">
        <w:rPr>
          <w:rFonts w:ascii="Arial" w:hAnsi="Arial" w:cs="Arial"/>
          <w:b/>
          <w:bCs/>
          <w:sz w:val="24"/>
          <w:szCs w:val="24"/>
        </w:rPr>
        <w:t>1</w:t>
      </w:r>
      <w:r w:rsidR="00CF5361" w:rsidRPr="00C80055">
        <w:rPr>
          <w:rFonts w:ascii="Arial" w:hAnsi="Arial" w:cs="Arial"/>
          <w:b/>
          <w:bCs/>
          <w:sz w:val="24"/>
          <w:szCs w:val="24"/>
        </w:rPr>
        <w:t>9</w:t>
      </w:r>
      <w:r w:rsidR="00A03F56" w:rsidRPr="00C80055">
        <w:rPr>
          <w:rFonts w:ascii="Arial" w:hAnsi="Arial" w:cs="Arial"/>
          <w:b/>
          <w:bCs/>
          <w:sz w:val="24"/>
          <w:szCs w:val="24"/>
        </w:rPr>
        <w:t xml:space="preserve"> Haziran 2025</w:t>
      </w:r>
      <w:r w:rsidRPr="00C80055">
        <w:rPr>
          <w:rFonts w:ascii="Arial" w:hAnsi="Arial" w:cs="Arial"/>
          <w:b/>
          <w:bCs/>
          <w:sz w:val="24"/>
          <w:szCs w:val="24"/>
        </w:rPr>
        <w:t xml:space="preserve"> </w:t>
      </w:r>
      <w:r w:rsidR="00BF4A74">
        <w:rPr>
          <w:rFonts w:ascii="Arial" w:hAnsi="Arial" w:cs="Arial"/>
          <w:b/>
          <w:bCs/>
          <w:sz w:val="24"/>
          <w:szCs w:val="24"/>
        </w:rPr>
        <w:t>–</w:t>
      </w:r>
      <w:r w:rsidR="00851F2C">
        <w:rPr>
          <w:rFonts w:ascii="Arial" w:hAnsi="Arial" w:cs="Arial"/>
          <w:b/>
          <w:bCs/>
          <w:sz w:val="24"/>
          <w:szCs w:val="24"/>
        </w:rPr>
        <w:t xml:space="preserve"> </w:t>
      </w:r>
      <w:r w:rsidR="00BF4A74">
        <w:rPr>
          <w:rFonts w:ascii="Arial" w:hAnsi="Arial" w:cs="Arial"/>
          <w:b/>
          <w:bCs/>
          <w:sz w:val="24"/>
          <w:szCs w:val="24"/>
        </w:rPr>
        <w:t>17 Mayıs 2026</w:t>
      </w:r>
    </w:p>
    <w:p w14:paraId="1AA1763E" w14:textId="135D7B97" w:rsidR="00A95AB2" w:rsidRPr="00BF4A74" w:rsidRDefault="00A03F56" w:rsidP="00BF4A74">
      <w:pPr>
        <w:spacing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F4A74">
        <w:rPr>
          <w:rFonts w:ascii="Arial" w:hAnsi="Arial" w:cs="Arial"/>
          <w:b/>
          <w:color w:val="000000" w:themeColor="text1"/>
          <w:sz w:val="24"/>
          <w:szCs w:val="24"/>
        </w:rPr>
        <w:t>İstanbul Araştırmaları Enstitüsü,</w:t>
      </w:r>
      <w:r w:rsidR="006B241D"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726416">
        <w:rPr>
          <w:rFonts w:ascii="Arial" w:hAnsi="Arial" w:cs="Arial"/>
          <w:b/>
          <w:color w:val="000000" w:themeColor="text1"/>
          <w:sz w:val="24"/>
          <w:szCs w:val="24"/>
        </w:rPr>
        <w:t>erken</w:t>
      </w:r>
      <w:r w:rsidR="00C0685D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BF4A74">
        <w:rPr>
          <w:rFonts w:ascii="Arial" w:hAnsi="Arial" w:cs="Arial"/>
          <w:b/>
          <w:color w:val="000000" w:themeColor="text1"/>
          <w:sz w:val="24"/>
          <w:szCs w:val="24"/>
        </w:rPr>
        <w:t>Cumhuriyet’in</w:t>
      </w:r>
      <w:r w:rsidR="00726416">
        <w:rPr>
          <w:rFonts w:ascii="Arial" w:hAnsi="Arial" w:cs="Arial"/>
          <w:b/>
          <w:color w:val="000000" w:themeColor="text1"/>
          <w:sz w:val="24"/>
          <w:szCs w:val="24"/>
        </w:rPr>
        <w:t xml:space="preserve"> önemli mimarlarından</w:t>
      </w:r>
      <w:r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 Arif Hikmet Koyunoğlu’nun </w:t>
      </w:r>
      <w:r w:rsidR="00C0685D">
        <w:rPr>
          <w:rFonts w:ascii="Arial" w:hAnsi="Arial" w:cs="Arial"/>
          <w:b/>
          <w:color w:val="000000" w:themeColor="text1"/>
          <w:sz w:val="24"/>
          <w:szCs w:val="24"/>
        </w:rPr>
        <w:t xml:space="preserve">bir döneminin izini </w:t>
      </w:r>
      <w:r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süren </w:t>
      </w:r>
      <w:r w:rsidRPr="00BF4A74">
        <w:rPr>
          <w:rFonts w:ascii="Arial" w:hAnsi="Arial" w:cs="Arial"/>
          <w:b/>
          <w:i/>
          <w:iCs/>
          <w:color w:val="000000" w:themeColor="text1"/>
          <w:sz w:val="24"/>
          <w:szCs w:val="24"/>
        </w:rPr>
        <w:t>Maceraperest Bir Mimarın Fotoğrafhanesi: Arif Hikmet Koyunoğlu 1893–1982</w:t>
      </w:r>
      <w:r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 başlıklı </w:t>
      </w:r>
      <w:r w:rsidR="00CB7C23" w:rsidRPr="00BF4A74">
        <w:rPr>
          <w:rFonts w:ascii="Arial" w:hAnsi="Arial" w:cs="Arial"/>
          <w:b/>
          <w:color w:val="000000" w:themeColor="text1"/>
          <w:sz w:val="24"/>
          <w:szCs w:val="24"/>
        </w:rPr>
        <w:t>yeni sergisini sanatseverlerle buluşturuyor. 1</w:t>
      </w:r>
      <w:r w:rsidR="007A0296"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="00CB7C23"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 Mayıs 2026 tarihine kadar açık olacak sergi, </w:t>
      </w:r>
      <w:r w:rsidR="00CF5361" w:rsidRPr="00BF4A74">
        <w:rPr>
          <w:rFonts w:ascii="Arial" w:hAnsi="Arial" w:cs="Arial"/>
          <w:b/>
          <w:color w:val="000000" w:themeColor="text1"/>
          <w:sz w:val="24"/>
          <w:szCs w:val="24"/>
        </w:rPr>
        <w:t>Koyunoğlu’nun</w:t>
      </w:r>
      <w:r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 20. yüzyıl başından itibaren çektiği fotoğraflar eşliğinde</w:t>
      </w:r>
      <w:r w:rsidR="00CB7C23"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CF5361" w:rsidRPr="00BF4A74">
        <w:rPr>
          <w:rFonts w:ascii="Arial" w:hAnsi="Arial" w:cs="Arial"/>
          <w:b/>
          <w:color w:val="000000" w:themeColor="text1"/>
          <w:sz w:val="24"/>
          <w:szCs w:val="24"/>
        </w:rPr>
        <w:t>hem</w:t>
      </w:r>
      <w:r w:rsidR="00CB7C23"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BF4A74">
        <w:rPr>
          <w:rFonts w:ascii="Arial" w:hAnsi="Arial" w:cs="Arial"/>
          <w:b/>
          <w:color w:val="000000" w:themeColor="text1"/>
          <w:sz w:val="24"/>
          <w:szCs w:val="24"/>
        </w:rPr>
        <w:t>yaşam öyküsün</w:t>
      </w:r>
      <w:r w:rsidR="00D97DC4" w:rsidRPr="00BF4A74">
        <w:rPr>
          <w:rFonts w:ascii="Arial" w:hAnsi="Arial" w:cs="Arial"/>
          <w:b/>
          <w:color w:val="000000" w:themeColor="text1"/>
          <w:sz w:val="24"/>
          <w:szCs w:val="24"/>
        </w:rPr>
        <w:t>e</w:t>
      </w:r>
      <w:r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CF5361" w:rsidRPr="00BF4A74">
        <w:rPr>
          <w:rFonts w:ascii="Arial" w:hAnsi="Arial" w:cs="Arial"/>
          <w:b/>
          <w:color w:val="000000" w:themeColor="text1"/>
          <w:sz w:val="24"/>
          <w:szCs w:val="24"/>
        </w:rPr>
        <w:t>hem de</w:t>
      </w:r>
      <w:r w:rsidRPr="00BF4A74">
        <w:rPr>
          <w:rFonts w:ascii="Arial" w:hAnsi="Arial" w:cs="Arial"/>
          <w:b/>
          <w:color w:val="000000" w:themeColor="text1"/>
          <w:sz w:val="24"/>
          <w:szCs w:val="24"/>
        </w:rPr>
        <w:t xml:space="preserve"> Türkiye’nin dönüşen yüzün</w:t>
      </w:r>
      <w:r w:rsidR="00E5582E" w:rsidRPr="00BF4A74">
        <w:rPr>
          <w:rFonts w:ascii="Arial" w:hAnsi="Arial" w:cs="Arial"/>
          <w:b/>
          <w:color w:val="000000" w:themeColor="text1"/>
          <w:sz w:val="24"/>
          <w:szCs w:val="24"/>
        </w:rPr>
        <w:t>e bir bakış sunuyor.</w:t>
      </w:r>
    </w:p>
    <w:p w14:paraId="13CCB667" w14:textId="78E3BE35" w:rsidR="004634E8" w:rsidRPr="004634E8" w:rsidRDefault="004634E8" w:rsidP="004634E8">
      <w:pPr>
        <w:jc w:val="both"/>
        <w:rPr>
          <w:rFonts w:ascii="Arial" w:hAnsi="Arial" w:cs="Arial"/>
          <w:color w:val="000000" w:themeColor="text1"/>
        </w:rPr>
      </w:pPr>
      <w:r w:rsidRPr="004634E8">
        <w:rPr>
          <w:rFonts w:ascii="Arial" w:hAnsi="Arial" w:cs="Arial"/>
          <w:b/>
          <w:bCs/>
          <w:color w:val="000000" w:themeColor="text1"/>
        </w:rPr>
        <w:t>Suna ve İnan Kıraç Vakfı İstanbul Araştırmaları Enstitüsü</w:t>
      </w:r>
      <w:r w:rsidRPr="004634E8">
        <w:rPr>
          <w:rFonts w:ascii="Arial" w:hAnsi="Arial" w:cs="Arial"/>
          <w:color w:val="000000" w:themeColor="text1"/>
        </w:rPr>
        <w:t xml:space="preserve">, Cumhuriyet’in ilk yıllarının özgün simalarından Arif Hikmet Koyunoğlu’nun çok yönlü dünyasına ışık tutan bir fotoğraf sergisine ev sahipliği yapıyor. </w:t>
      </w:r>
      <w:hyperlink r:id="rId7" w:history="1">
        <w:r w:rsidRPr="00237531">
          <w:rPr>
            <w:rStyle w:val="Kpr"/>
            <w:rFonts w:ascii="Arial" w:hAnsi="Arial" w:cs="Arial"/>
            <w:b/>
            <w:bCs/>
            <w:i/>
            <w:iCs/>
          </w:rPr>
          <w:t>Maceraperest Bir Mimarın Fotoğrafhanesi: Arif Hikmet Koyunoğlu 1893–1982</w:t>
        </w:r>
      </w:hyperlink>
      <w:r w:rsidRPr="004634E8">
        <w:rPr>
          <w:rFonts w:ascii="Arial" w:hAnsi="Arial" w:cs="Arial"/>
          <w:color w:val="000000" w:themeColor="text1"/>
        </w:rPr>
        <w:t xml:space="preserve"> başlıklı sergi, </w:t>
      </w:r>
      <w:r w:rsidR="007A0296">
        <w:rPr>
          <w:rFonts w:ascii="Arial" w:hAnsi="Arial" w:cs="Arial"/>
          <w:color w:val="000000" w:themeColor="text1"/>
        </w:rPr>
        <w:t>Koyunoğlu’nun</w:t>
      </w:r>
      <w:r w:rsidR="007A0296" w:rsidRPr="004634E8">
        <w:rPr>
          <w:rFonts w:ascii="Arial" w:hAnsi="Arial" w:cs="Arial"/>
          <w:color w:val="000000" w:themeColor="text1"/>
        </w:rPr>
        <w:t xml:space="preserve"> </w:t>
      </w:r>
      <w:r w:rsidR="00726416">
        <w:rPr>
          <w:rFonts w:ascii="Arial" w:hAnsi="Arial" w:cs="Arial"/>
          <w:color w:val="000000" w:themeColor="text1"/>
        </w:rPr>
        <w:t>yaşamının bir dönemi</w:t>
      </w:r>
      <w:r w:rsidR="00F31E3C">
        <w:rPr>
          <w:rFonts w:ascii="Arial" w:hAnsi="Arial" w:cs="Arial"/>
          <w:color w:val="000000" w:themeColor="text1"/>
        </w:rPr>
        <w:t>ni,</w:t>
      </w:r>
      <w:r w:rsidR="002B550C">
        <w:rPr>
          <w:rFonts w:ascii="Arial" w:hAnsi="Arial" w:cs="Arial"/>
          <w:color w:val="000000" w:themeColor="text1"/>
        </w:rPr>
        <w:t xml:space="preserve"> çektiği fotoğraflar</w:t>
      </w:r>
      <w:r w:rsidR="00F31E3C">
        <w:rPr>
          <w:rFonts w:ascii="Arial" w:hAnsi="Arial" w:cs="Arial"/>
          <w:color w:val="000000" w:themeColor="text1"/>
        </w:rPr>
        <w:t xml:space="preserve"> aracılığıyla</w:t>
      </w:r>
      <w:r w:rsidRPr="004634E8">
        <w:rPr>
          <w:rFonts w:ascii="Arial" w:hAnsi="Arial" w:cs="Arial"/>
          <w:color w:val="000000" w:themeColor="text1"/>
        </w:rPr>
        <w:t xml:space="preserve"> izleyiciyle buluşturuyor.</w:t>
      </w:r>
    </w:p>
    <w:p w14:paraId="1AABD5EF" w14:textId="459E2CB2" w:rsidR="004634E8" w:rsidRPr="004634E8" w:rsidRDefault="004634E8" w:rsidP="004634E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Suna ve İnan Kıraç Vakfı Arif Hikmet Koyunoğlu Fotoğraf Koleksiyonu’ndan derlenen </w:t>
      </w:r>
      <w:r w:rsidR="007A0296" w:rsidRPr="0065411D">
        <w:rPr>
          <w:rFonts w:ascii="Arial" w:hAnsi="Arial" w:cs="Arial"/>
          <w:color w:val="000000" w:themeColor="text1"/>
        </w:rPr>
        <w:t>serginin</w:t>
      </w:r>
      <w:r w:rsidRPr="004634E8">
        <w:rPr>
          <w:rFonts w:ascii="Arial" w:hAnsi="Arial" w:cs="Arial"/>
          <w:color w:val="000000" w:themeColor="text1"/>
        </w:rPr>
        <w:t xml:space="preserve"> odağında, </w:t>
      </w:r>
      <w:r w:rsidR="007A0296">
        <w:rPr>
          <w:rFonts w:ascii="Arial" w:hAnsi="Arial" w:cs="Arial"/>
          <w:color w:val="000000" w:themeColor="text1"/>
        </w:rPr>
        <w:t xml:space="preserve">Arif Hikmet Koyunoğlu’nun </w:t>
      </w:r>
      <w:r w:rsidRPr="004634E8">
        <w:rPr>
          <w:rFonts w:ascii="Arial" w:hAnsi="Arial" w:cs="Arial"/>
          <w:color w:val="000000" w:themeColor="text1"/>
        </w:rPr>
        <w:t>mimarlık eğitimi aldığı Sanâyi-i Nefîse Mektebi’ndeki öğrencilik yıllarından İstanbul ve Anadolu’daki mesleki ve kişisel uğraşlarına</w:t>
      </w:r>
      <w:r>
        <w:rPr>
          <w:rFonts w:ascii="Arial" w:hAnsi="Arial" w:cs="Arial"/>
          <w:color w:val="000000" w:themeColor="text1"/>
        </w:rPr>
        <w:t xml:space="preserve">, </w:t>
      </w:r>
      <w:r w:rsidRPr="004634E8">
        <w:rPr>
          <w:rFonts w:ascii="Arial" w:hAnsi="Arial" w:cs="Arial"/>
          <w:color w:val="000000" w:themeColor="text1"/>
        </w:rPr>
        <w:t>Balkan Savaşı’ndan I. Dünya Savaşı’na</w:t>
      </w:r>
      <w:r>
        <w:rPr>
          <w:rFonts w:ascii="Arial" w:hAnsi="Arial" w:cs="Arial"/>
          <w:color w:val="000000" w:themeColor="text1"/>
        </w:rPr>
        <w:t xml:space="preserve"> </w:t>
      </w:r>
      <w:r w:rsidR="0098225B">
        <w:rPr>
          <w:rFonts w:ascii="Arial" w:hAnsi="Arial" w:cs="Arial"/>
          <w:color w:val="000000" w:themeColor="text1"/>
        </w:rPr>
        <w:t>uzanan</w:t>
      </w:r>
      <w:r w:rsidRPr="004634E8">
        <w:rPr>
          <w:rFonts w:ascii="Arial" w:hAnsi="Arial" w:cs="Arial"/>
          <w:color w:val="000000" w:themeColor="text1"/>
        </w:rPr>
        <w:t xml:space="preserve"> bir dönem yer alıyor. </w:t>
      </w:r>
      <w:r w:rsidRPr="00C80055">
        <w:rPr>
          <w:rFonts w:ascii="Arial" w:hAnsi="Arial" w:cs="Arial"/>
          <w:color w:val="000000" w:themeColor="text1"/>
        </w:rPr>
        <w:t>Ankara, İstanbul, Bursa, Nevşehir ve Kırşehir gibi farklı kentlerdeki</w:t>
      </w:r>
      <w:r w:rsidRPr="004634E8">
        <w:rPr>
          <w:rFonts w:ascii="Arial" w:hAnsi="Arial" w:cs="Arial"/>
          <w:color w:val="000000" w:themeColor="text1"/>
        </w:rPr>
        <w:t xml:space="preserve"> Selçuklu ve Osmanlı yapılarının yanı sıra Koyunoğlu’nun tasarladığı</w:t>
      </w:r>
      <w:r>
        <w:rPr>
          <w:rFonts w:ascii="Arial" w:hAnsi="Arial" w:cs="Arial"/>
          <w:color w:val="000000" w:themeColor="text1"/>
        </w:rPr>
        <w:t>,</w:t>
      </w:r>
      <w:r w:rsidRPr="004634E8">
        <w:rPr>
          <w:rFonts w:ascii="Arial" w:hAnsi="Arial" w:cs="Arial"/>
          <w:color w:val="000000" w:themeColor="text1"/>
        </w:rPr>
        <w:t xml:space="preserve"> Ankara’daki Türk Ocağı Binası’nın detaylı </w:t>
      </w:r>
      <w:r w:rsidR="00726416">
        <w:rPr>
          <w:rFonts w:ascii="Arial" w:hAnsi="Arial" w:cs="Arial"/>
          <w:color w:val="000000" w:themeColor="text1"/>
        </w:rPr>
        <w:t xml:space="preserve">görüntüleri </w:t>
      </w:r>
      <w:r w:rsidR="00F31E3C">
        <w:rPr>
          <w:rFonts w:ascii="Arial" w:hAnsi="Arial" w:cs="Arial"/>
          <w:color w:val="000000" w:themeColor="text1"/>
        </w:rPr>
        <w:t>de</w:t>
      </w:r>
      <w:r w:rsidRPr="004634E8">
        <w:rPr>
          <w:rFonts w:ascii="Arial" w:hAnsi="Arial" w:cs="Arial"/>
          <w:color w:val="000000" w:themeColor="text1"/>
        </w:rPr>
        <w:t xml:space="preserve"> sergide izlenebil</w:t>
      </w:r>
      <w:r>
        <w:rPr>
          <w:rFonts w:ascii="Arial" w:hAnsi="Arial" w:cs="Arial"/>
          <w:color w:val="000000" w:themeColor="text1"/>
        </w:rPr>
        <w:t>iyor</w:t>
      </w:r>
      <w:r w:rsidRPr="004634E8">
        <w:rPr>
          <w:rFonts w:ascii="Arial" w:hAnsi="Arial" w:cs="Arial"/>
          <w:color w:val="000000" w:themeColor="text1"/>
        </w:rPr>
        <w:t>.</w:t>
      </w:r>
    </w:p>
    <w:p w14:paraId="68E5BC59" w14:textId="0102C49C" w:rsidR="004634E8" w:rsidRPr="004634E8" w:rsidRDefault="004634E8" w:rsidP="00BF4A74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634E8">
        <w:rPr>
          <w:rFonts w:ascii="Arial" w:hAnsi="Arial" w:cs="Arial"/>
          <w:b/>
          <w:bCs/>
          <w:color w:val="000000" w:themeColor="text1"/>
          <w:sz w:val="24"/>
          <w:szCs w:val="24"/>
        </w:rPr>
        <w:t>Bir mimarın ötesinde</w:t>
      </w:r>
      <w:r w:rsidR="002B550C">
        <w:rPr>
          <w:rFonts w:ascii="Arial" w:hAnsi="Arial" w:cs="Arial"/>
          <w:b/>
          <w:bCs/>
          <w:color w:val="000000" w:themeColor="text1"/>
          <w:sz w:val="24"/>
          <w:szCs w:val="24"/>
        </w:rPr>
        <w:t>...</w:t>
      </w:r>
    </w:p>
    <w:p w14:paraId="50778D8E" w14:textId="6973F77D" w:rsidR="004634E8" w:rsidRPr="004634E8" w:rsidRDefault="004634E8" w:rsidP="004634E8">
      <w:pPr>
        <w:jc w:val="both"/>
        <w:rPr>
          <w:rFonts w:ascii="Arial" w:hAnsi="Arial" w:cs="Arial"/>
          <w:color w:val="000000" w:themeColor="text1"/>
        </w:rPr>
      </w:pPr>
      <w:r w:rsidRPr="004634E8">
        <w:rPr>
          <w:rFonts w:ascii="Arial" w:hAnsi="Arial" w:cs="Arial"/>
          <w:color w:val="000000" w:themeColor="text1"/>
        </w:rPr>
        <w:t xml:space="preserve">Arif Hikmet Koyunoğlu yalnızca </w:t>
      </w:r>
      <w:r w:rsidRPr="004634E8">
        <w:rPr>
          <w:rFonts w:ascii="Arial" w:hAnsi="Arial" w:cs="Arial"/>
          <w:b/>
          <w:bCs/>
          <w:color w:val="000000" w:themeColor="text1"/>
        </w:rPr>
        <w:t>Türk Ocağı Binası</w:t>
      </w:r>
      <w:r w:rsidRPr="004634E8">
        <w:rPr>
          <w:rFonts w:ascii="Arial" w:hAnsi="Arial" w:cs="Arial"/>
          <w:color w:val="000000" w:themeColor="text1"/>
        </w:rPr>
        <w:t xml:space="preserve"> ve </w:t>
      </w:r>
      <w:r w:rsidRPr="004634E8">
        <w:rPr>
          <w:rFonts w:ascii="Arial" w:hAnsi="Arial" w:cs="Arial"/>
          <w:b/>
          <w:bCs/>
          <w:color w:val="000000" w:themeColor="text1"/>
        </w:rPr>
        <w:t>Etnografya Müzesi</w:t>
      </w:r>
      <w:r w:rsidRPr="004634E8">
        <w:rPr>
          <w:rFonts w:ascii="Arial" w:hAnsi="Arial" w:cs="Arial"/>
          <w:color w:val="000000" w:themeColor="text1"/>
        </w:rPr>
        <w:t xml:space="preserve"> gibi erken Cumhuriyet mimarisinin simge yapılarını tasarlayan bir mimar değil, aynı zamanda yaşamı boyunca 30’dan fazla işle uğraşmış bir seyyah, asker, galerici, gazeteci ve fotoğrafçı</w:t>
      </w:r>
      <w:r>
        <w:rPr>
          <w:rFonts w:ascii="Arial" w:hAnsi="Arial" w:cs="Arial"/>
          <w:color w:val="000000" w:themeColor="text1"/>
        </w:rPr>
        <w:t>ydı</w:t>
      </w:r>
      <w:r w:rsidRPr="004634E8">
        <w:rPr>
          <w:rFonts w:ascii="Arial" w:hAnsi="Arial" w:cs="Arial"/>
          <w:color w:val="000000" w:themeColor="text1"/>
        </w:rPr>
        <w:t>. Sanat ve zanaatla erken yaşlarda tanışan Koyunoğlu, 10 yaşında edindiği ilk fotoğraf makinesiyle hayatı boyunca hem yaşadıklarını hem de dönemin kültürel ve mekânsal dönüşümünü kayda geçir</w:t>
      </w:r>
      <w:r>
        <w:rPr>
          <w:rFonts w:ascii="Arial" w:hAnsi="Arial" w:cs="Arial"/>
          <w:color w:val="000000" w:themeColor="text1"/>
        </w:rPr>
        <w:t>d</w:t>
      </w:r>
      <w:r w:rsidRPr="004634E8">
        <w:rPr>
          <w:rFonts w:ascii="Arial" w:hAnsi="Arial" w:cs="Arial"/>
          <w:color w:val="000000" w:themeColor="text1"/>
        </w:rPr>
        <w:t>i.</w:t>
      </w:r>
    </w:p>
    <w:p w14:paraId="2AF57E0E" w14:textId="7D128F86" w:rsidR="004634E8" w:rsidRPr="004634E8" w:rsidRDefault="004634E8" w:rsidP="004634E8">
      <w:pPr>
        <w:jc w:val="both"/>
        <w:rPr>
          <w:rFonts w:ascii="Arial" w:hAnsi="Arial" w:cs="Arial"/>
          <w:color w:val="000000" w:themeColor="text1"/>
        </w:rPr>
      </w:pPr>
      <w:r w:rsidRPr="004634E8">
        <w:rPr>
          <w:rFonts w:ascii="Arial" w:hAnsi="Arial" w:cs="Arial"/>
          <w:color w:val="000000" w:themeColor="text1"/>
        </w:rPr>
        <w:t>Osmanlı’dan Cumhuriyet’e geçiş sürecinde yaşanan sarsıcı kırılmaları</w:t>
      </w:r>
      <w:r w:rsidR="00212341">
        <w:rPr>
          <w:rFonts w:ascii="Arial" w:hAnsi="Arial" w:cs="Arial"/>
          <w:color w:val="000000" w:themeColor="text1"/>
        </w:rPr>
        <w:t xml:space="preserve"> </w:t>
      </w:r>
      <w:r w:rsidRPr="004634E8">
        <w:rPr>
          <w:rFonts w:ascii="Arial" w:hAnsi="Arial" w:cs="Arial"/>
          <w:color w:val="000000" w:themeColor="text1"/>
        </w:rPr>
        <w:t>cephelerde, sokaklarda, atölyelerde ve evlerde fotoğrafla</w:t>
      </w:r>
      <w:r>
        <w:rPr>
          <w:rFonts w:ascii="Arial" w:hAnsi="Arial" w:cs="Arial"/>
          <w:color w:val="000000" w:themeColor="text1"/>
        </w:rPr>
        <w:t>dı</w:t>
      </w:r>
      <w:r w:rsidRPr="004634E8">
        <w:rPr>
          <w:rFonts w:ascii="Arial" w:hAnsi="Arial" w:cs="Arial"/>
          <w:color w:val="000000" w:themeColor="text1"/>
        </w:rPr>
        <w:t xml:space="preserve">; mimarlık vizyonuyla şekillendirdiği kadrajlarında estetik kaygılarla </w:t>
      </w:r>
      <w:r w:rsidR="00726416">
        <w:rPr>
          <w:rFonts w:ascii="Arial" w:hAnsi="Arial" w:cs="Arial"/>
          <w:color w:val="000000" w:themeColor="text1"/>
        </w:rPr>
        <w:t xml:space="preserve">görsel </w:t>
      </w:r>
      <w:r w:rsidRPr="004634E8">
        <w:rPr>
          <w:rFonts w:ascii="Arial" w:hAnsi="Arial" w:cs="Arial"/>
          <w:color w:val="000000" w:themeColor="text1"/>
        </w:rPr>
        <w:t xml:space="preserve">belgeler üretti. Kimi zaman bir mülteci kampında, kimi zaman cephede, kimi zaman da İstanbul’un göbeğinde açtığı Yeraltı Fotoğrafhanesi’nde bu </w:t>
      </w:r>
      <w:r w:rsidR="00F31E3C">
        <w:rPr>
          <w:rFonts w:ascii="Arial" w:hAnsi="Arial" w:cs="Arial"/>
          <w:color w:val="000000" w:themeColor="text1"/>
        </w:rPr>
        <w:t>merakını zaman zaman profesyonel olarak da sürdürdü</w:t>
      </w:r>
      <w:r w:rsidR="0065411D">
        <w:rPr>
          <w:rFonts w:ascii="Arial" w:hAnsi="Arial" w:cs="Arial"/>
          <w:color w:val="000000" w:themeColor="text1"/>
        </w:rPr>
        <w:t>.</w:t>
      </w:r>
      <w:r w:rsidRPr="004634E8">
        <w:rPr>
          <w:rFonts w:ascii="Arial" w:hAnsi="Arial" w:cs="Arial"/>
          <w:color w:val="000000" w:themeColor="text1"/>
        </w:rPr>
        <w:t xml:space="preserve"> </w:t>
      </w:r>
    </w:p>
    <w:p w14:paraId="2C456488" w14:textId="77777777" w:rsidR="004634E8" w:rsidRPr="004634E8" w:rsidRDefault="004634E8" w:rsidP="00BF4A74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634E8">
        <w:rPr>
          <w:rFonts w:ascii="Arial" w:hAnsi="Arial" w:cs="Arial"/>
          <w:b/>
          <w:bCs/>
          <w:color w:val="000000" w:themeColor="text1"/>
          <w:sz w:val="24"/>
          <w:szCs w:val="24"/>
        </w:rPr>
        <w:t>Aileden devlete, bireyden kolektife uzanan bir öykü</w:t>
      </w:r>
    </w:p>
    <w:p w14:paraId="7D2E8640" w14:textId="68D4141C" w:rsidR="004634E8" w:rsidRDefault="004634E8" w:rsidP="004634E8">
      <w:pPr>
        <w:jc w:val="both"/>
        <w:rPr>
          <w:rFonts w:ascii="Arial" w:hAnsi="Arial" w:cs="Arial"/>
          <w:color w:val="000000" w:themeColor="text1"/>
        </w:rPr>
      </w:pPr>
      <w:r w:rsidRPr="004634E8">
        <w:rPr>
          <w:rFonts w:ascii="Arial" w:hAnsi="Arial" w:cs="Arial"/>
          <w:color w:val="000000" w:themeColor="text1"/>
        </w:rPr>
        <w:t xml:space="preserve">Sergi, </w:t>
      </w:r>
      <w:r w:rsidR="007A0296" w:rsidRPr="004634E8">
        <w:rPr>
          <w:rFonts w:ascii="Arial" w:hAnsi="Arial" w:cs="Arial"/>
          <w:color w:val="000000" w:themeColor="text1"/>
        </w:rPr>
        <w:t xml:space="preserve">Sultan </w:t>
      </w:r>
      <w:r w:rsidR="00726416">
        <w:rPr>
          <w:rFonts w:ascii="Arial" w:hAnsi="Arial" w:cs="Arial"/>
          <w:color w:val="000000" w:themeColor="text1"/>
        </w:rPr>
        <w:t>Abdüla</w:t>
      </w:r>
      <w:r w:rsidR="007A0296" w:rsidRPr="004634E8">
        <w:rPr>
          <w:rFonts w:ascii="Arial" w:hAnsi="Arial" w:cs="Arial"/>
          <w:color w:val="000000" w:themeColor="text1"/>
        </w:rPr>
        <w:t>ziz’in validesi Pertevniyal Sultan’ın yanında yetişmiş bir annenin, cesur ve mücadeleci oğlu</w:t>
      </w:r>
      <w:r w:rsidR="007A0296">
        <w:rPr>
          <w:rFonts w:ascii="Arial" w:hAnsi="Arial" w:cs="Arial"/>
          <w:color w:val="000000" w:themeColor="text1"/>
        </w:rPr>
        <w:t xml:space="preserve"> olan </w:t>
      </w:r>
      <w:r w:rsidRPr="004634E8">
        <w:rPr>
          <w:rFonts w:ascii="Arial" w:hAnsi="Arial" w:cs="Arial"/>
          <w:color w:val="000000" w:themeColor="text1"/>
        </w:rPr>
        <w:t>Koyunoğlu’nun hayat hikâyesini de görünür kılıyor. Balkanlar’dan Kafkaslara, Erzurum’dan Napoli’ye uzanan savaş ve sürgünlerle örülü yıllarında hem mimarlık yap</w:t>
      </w:r>
      <w:r w:rsidR="007A0296">
        <w:rPr>
          <w:rFonts w:ascii="Arial" w:hAnsi="Arial" w:cs="Arial"/>
          <w:color w:val="000000" w:themeColor="text1"/>
        </w:rPr>
        <w:t>an</w:t>
      </w:r>
      <w:r w:rsidRPr="004634E8">
        <w:rPr>
          <w:rFonts w:ascii="Arial" w:hAnsi="Arial" w:cs="Arial"/>
          <w:color w:val="000000" w:themeColor="text1"/>
        </w:rPr>
        <w:t xml:space="preserve"> hem de hayatta kalmak için hamallık, aşçılık, </w:t>
      </w:r>
      <w:r w:rsidR="00D050D3">
        <w:rPr>
          <w:rFonts w:ascii="Arial" w:hAnsi="Arial" w:cs="Arial"/>
          <w:color w:val="000000" w:themeColor="text1"/>
        </w:rPr>
        <w:t>sigorta eksperliği</w:t>
      </w:r>
      <w:r w:rsidRPr="004634E8">
        <w:rPr>
          <w:rFonts w:ascii="Arial" w:hAnsi="Arial" w:cs="Arial"/>
          <w:color w:val="000000" w:themeColor="text1"/>
        </w:rPr>
        <w:t xml:space="preserve"> gibi işler üstlen</w:t>
      </w:r>
      <w:r w:rsidR="007A0296">
        <w:rPr>
          <w:rFonts w:ascii="Arial" w:hAnsi="Arial" w:cs="Arial"/>
          <w:color w:val="000000" w:themeColor="text1"/>
        </w:rPr>
        <w:t>en Koyunoğlu’</w:t>
      </w:r>
      <w:r w:rsidR="00D050D3">
        <w:rPr>
          <w:rFonts w:ascii="Arial" w:hAnsi="Arial" w:cs="Arial"/>
          <w:color w:val="000000" w:themeColor="text1"/>
        </w:rPr>
        <w:t>n</w:t>
      </w:r>
      <w:r w:rsidR="007A0296">
        <w:rPr>
          <w:rFonts w:ascii="Arial" w:hAnsi="Arial" w:cs="Arial"/>
          <w:color w:val="000000" w:themeColor="text1"/>
        </w:rPr>
        <w:t>un</w:t>
      </w:r>
      <w:r w:rsidRPr="004634E8">
        <w:rPr>
          <w:rFonts w:ascii="Arial" w:hAnsi="Arial" w:cs="Arial"/>
          <w:color w:val="000000" w:themeColor="text1"/>
        </w:rPr>
        <w:t xml:space="preserve"> hayat</w:t>
      </w:r>
      <w:r w:rsidR="00D050D3">
        <w:rPr>
          <w:rFonts w:ascii="Arial" w:hAnsi="Arial" w:cs="Arial"/>
          <w:color w:val="000000" w:themeColor="text1"/>
        </w:rPr>
        <w:t>ı</w:t>
      </w:r>
      <w:r w:rsidRPr="004634E8">
        <w:rPr>
          <w:rFonts w:ascii="Arial" w:hAnsi="Arial" w:cs="Arial"/>
          <w:color w:val="000000" w:themeColor="text1"/>
        </w:rPr>
        <w:t>,</w:t>
      </w:r>
      <w:r w:rsidR="00D050D3">
        <w:rPr>
          <w:rFonts w:ascii="Arial" w:hAnsi="Arial" w:cs="Arial"/>
          <w:color w:val="000000" w:themeColor="text1"/>
        </w:rPr>
        <w:t xml:space="preserve"> </w:t>
      </w:r>
      <w:r w:rsidRPr="004634E8">
        <w:rPr>
          <w:rFonts w:ascii="Arial" w:hAnsi="Arial" w:cs="Arial"/>
          <w:color w:val="000000" w:themeColor="text1"/>
        </w:rPr>
        <w:t>Türkiye’nin inşa süreciyle de paraleldir.</w:t>
      </w:r>
    </w:p>
    <w:p w14:paraId="7E9BB0BF" w14:textId="0D0B2069" w:rsidR="0065411D" w:rsidRPr="0065411D" w:rsidRDefault="00BF4A74" w:rsidP="00BF4A74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5411D">
        <w:rPr>
          <w:rFonts w:ascii="Arial" w:hAnsi="Arial" w:cs="Arial"/>
          <w:b/>
          <w:bCs/>
          <w:color w:val="000000" w:themeColor="text1"/>
          <w:sz w:val="24"/>
          <w:szCs w:val="24"/>
        </w:rPr>
        <w:t>Belgelerle kurulan bir yaşam ve arşiv</w:t>
      </w:r>
    </w:p>
    <w:p w14:paraId="5095C88B" w14:textId="4C191166" w:rsidR="00BF4A74" w:rsidRPr="004634E8" w:rsidRDefault="00BF4A74" w:rsidP="00BF4A74">
      <w:pPr>
        <w:jc w:val="both"/>
        <w:rPr>
          <w:rFonts w:ascii="Arial" w:hAnsi="Arial" w:cs="Arial"/>
          <w:color w:val="000000" w:themeColor="text1"/>
        </w:rPr>
      </w:pPr>
      <w:r w:rsidRPr="004634E8">
        <w:rPr>
          <w:rFonts w:ascii="Arial" w:hAnsi="Arial" w:cs="Arial"/>
          <w:color w:val="000000" w:themeColor="text1"/>
        </w:rPr>
        <w:t>Koyunoğlu</w:t>
      </w:r>
      <w:r w:rsidR="00D050D3">
        <w:rPr>
          <w:rFonts w:ascii="Arial" w:hAnsi="Arial" w:cs="Arial"/>
          <w:color w:val="000000" w:themeColor="text1"/>
        </w:rPr>
        <w:t xml:space="preserve"> Ailesinin</w:t>
      </w:r>
      <w:r w:rsidR="0065411D">
        <w:rPr>
          <w:rFonts w:ascii="Arial" w:hAnsi="Arial" w:cs="Arial"/>
          <w:color w:val="000000" w:themeColor="text1"/>
        </w:rPr>
        <w:t xml:space="preserve"> </w:t>
      </w:r>
      <w:r w:rsidR="00D050D3">
        <w:rPr>
          <w:rFonts w:ascii="Arial" w:hAnsi="Arial" w:cs="Arial"/>
          <w:color w:val="000000" w:themeColor="text1"/>
        </w:rPr>
        <w:t xml:space="preserve">Suna ve İnan Kıraç Vakfı’na bağışladığı </w:t>
      </w:r>
      <w:r w:rsidRPr="004634E8">
        <w:rPr>
          <w:rFonts w:ascii="Arial" w:hAnsi="Arial" w:cs="Arial"/>
          <w:color w:val="000000" w:themeColor="text1"/>
        </w:rPr>
        <w:t>kişisel arşivden derlenen cam negatifler, asetatlar ve baskı fotoğraflarla kurgulan</w:t>
      </w:r>
      <w:r>
        <w:rPr>
          <w:rFonts w:ascii="Arial" w:hAnsi="Arial" w:cs="Arial"/>
          <w:color w:val="000000" w:themeColor="text1"/>
        </w:rPr>
        <w:t xml:space="preserve">an sergide </w:t>
      </w:r>
      <w:r w:rsidRPr="004634E8">
        <w:rPr>
          <w:rFonts w:ascii="Arial" w:hAnsi="Arial" w:cs="Arial"/>
          <w:color w:val="000000" w:themeColor="text1"/>
        </w:rPr>
        <w:t>şehir manzaraları, mimari detaylar, portreler, sokaklar ve gündelik yaşam</w:t>
      </w:r>
      <w:r w:rsidR="0065411D">
        <w:rPr>
          <w:rFonts w:ascii="Arial" w:hAnsi="Arial" w:cs="Arial"/>
          <w:color w:val="000000" w:themeColor="text1"/>
        </w:rPr>
        <w:t xml:space="preserve"> </w:t>
      </w:r>
      <w:r w:rsidRPr="004634E8">
        <w:rPr>
          <w:rFonts w:ascii="Arial" w:hAnsi="Arial" w:cs="Arial"/>
          <w:color w:val="000000" w:themeColor="text1"/>
        </w:rPr>
        <w:t>sahneleri hem bireysel bir anlatının hem de Türkiye’nin modernleşme sürecinin görsel tanıklığı olarak yer alıyor.</w:t>
      </w:r>
    </w:p>
    <w:p w14:paraId="1D3B5C55" w14:textId="78BD4A59" w:rsidR="00BF4A74" w:rsidRPr="004634E8" w:rsidRDefault="00BF4A74" w:rsidP="00BF4A74">
      <w:pPr>
        <w:jc w:val="both"/>
        <w:rPr>
          <w:rFonts w:ascii="Arial" w:hAnsi="Arial" w:cs="Arial"/>
          <w:color w:val="000000" w:themeColor="text1"/>
        </w:rPr>
      </w:pPr>
      <w:r w:rsidRPr="004634E8">
        <w:rPr>
          <w:rFonts w:ascii="Arial" w:hAnsi="Arial" w:cs="Arial"/>
          <w:color w:val="000000" w:themeColor="text1"/>
        </w:rPr>
        <w:lastRenderedPageBreak/>
        <w:t>Koyunoğlu’nun belgeleme yaklaşımı, yalnızca mimariy</w:t>
      </w:r>
      <w:r w:rsidR="002B550C">
        <w:rPr>
          <w:rFonts w:ascii="Arial" w:hAnsi="Arial" w:cs="Arial"/>
          <w:color w:val="000000" w:themeColor="text1"/>
        </w:rPr>
        <w:t>e</w:t>
      </w:r>
      <w:r w:rsidRPr="004634E8">
        <w:rPr>
          <w:rFonts w:ascii="Arial" w:hAnsi="Arial" w:cs="Arial"/>
          <w:color w:val="000000" w:themeColor="text1"/>
        </w:rPr>
        <w:t xml:space="preserve"> değil, </w:t>
      </w:r>
      <w:r w:rsidR="00D050D3">
        <w:rPr>
          <w:rFonts w:ascii="Arial" w:hAnsi="Arial" w:cs="Arial"/>
          <w:color w:val="000000" w:themeColor="text1"/>
        </w:rPr>
        <w:t xml:space="preserve">yaşadığı </w:t>
      </w:r>
      <w:r w:rsidR="002B550C">
        <w:rPr>
          <w:rFonts w:ascii="Arial" w:hAnsi="Arial" w:cs="Arial"/>
          <w:color w:val="000000" w:themeColor="text1"/>
        </w:rPr>
        <w:t>döne</w:t>
      </w:r>
      <w:r w:rsidR="00D050D3">
        <w:rPr>
          <w:rFonts w:ascii="Arial" w:hAnsi="Arial" w:cs="Arial"/>
          <w:color w:val="000000" w:themeColor="text1"/>
        </w:rPr>
        <w:t>me</w:t>
      </w:r>
      <w:r w:rsidR="002B550C">
        <w:rPr>
          <w:rFonts w:ascii="Arial" w:hAnsi="Arial" w:cs="Arial"/>
          <w:color w:val="000000" w:themeColor="text1"/>
        </w:rPr>
        <w:t xml:space="preserve"> de ışık tutuyor. </w:t>
      </w:r>
      <w:r w:rsidRPr="004634E8">
        <w:rPr>
          <w:rFonts w:ascii="Arial" w:hAnsi="Arial" w:cs="Arial"/>
          <w:color w:val="000000" w:themeColor="text1"/>
        </w:rPr>
        <w:t xml:space="preserve"> Fotoğrafçılığı mimariyle birleşen bir bakışla, yapının uzaktan görünümünden detaylarına kadar bütünlüklü bir estetik-düşünsel çerçevede ele alıyor. Onun gözünden belgelenen mekânlar bir ülkenin hafızasını taşırken, aynı zamanda sanatın, yaşamın ve mimarlığın nasıl iç içe geçtiğini de gösteriyor.</w:t>
      </w:r>
    </w:p>
    <w:p w14:paraId="6923E59B" w14:textId="77777777" w:rsidR="004634E8" w:rsidRPr="004634E8" w:rsidRDefault="004634E8" w:rsidP="00BF4A74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634E8">
        <w:rPr>
          <w:rFonts w:ascii="Arial" w:hAnsi="Arial" w:cs="Arial"/>
          <w:b/>
          <w:bCs/>
          <w:color w:val="000000" w:themeColor="text1"/>
          <w:sz w:val="24"/>
          <w:szCs w:val="24"/>
        </w:rPr>
        <w:t>Bir mirasın izinde</w:t>
      </w:r>
    </w:p>
    <w:p w14:paraId="68D7BA6F" w14:textId="10DA1F70" w:rsidR="004634E8" w:rsidRPr="004634E8" w:rsidRDefault="004634E8" w:rsidP="004634E8">
      <w:pPr>
        <w:jc w:val="both"/>
        <w:rPr>
          <w:rFonts w:ascii="Arial" w:hAnsi="Arial" w:cs="Arial"/>
          <w:color w:val="000000" w:themeColor="text1"/>
        </w:rPr>
      </w:pPr>
      <w:r w:rsidRPr="0065411D">
        <w:rPr>
          <w:rFonts w:ascii="Arial" w:hAnsi="Arial" w:cs="Arial"/>
          <w:i/>
          <w:iCs/>
          <w:color w:val="000000" w:themeColor="text1"/>
        </w:rPr>
        <w:t>Maceraperest Bir Mimarın Fotoğrafhanesi</w:t>
      </w:r>
      <w:r w:rsidRPr="004634E8">
        <w:rPr>
          <w:rFonts w:ascii="Arial" w:hAnsi="Arial" w:cs="Arial"/>
          <w:color w:val="000000" w:themeColor="text1"/>
        </w:rPr>
        <w:t xml:space="preserve">, izleyicisini 20. yüzyıl başından 1930’lara kadar uzanan görsel bir yolculuğa davet ederken, mimarın “anıtsal yapılarla bireysel hafızalar arasında” kurduğu ilişkiyi görünür kılıyor. </w:t>
      </w:r>
      <w:r w:rsidR="00212341">
        <w:rPr>
          <w:rFonts w:ascii="Arial" w:hAnsi="Arial" w:cs="Arial"/>
          <w:color w:val="000000" w:themeColor="text1"/>
        </w:rPr>
        <w:t>Koyunoğlu’nun f</w:t>
      </w:r>
      <w:r w:rsidRPr="004634E8">
        <w:rPr>
          <w:rFonts w:ascii="Arial" w:hAnsi="Arial" w:cs="Arial"/>
          <w:color w:val="000000" w:themeColor="text1"/>
        </w:rPr>
        <w:t>otoğrafları, bugünün gözünden geçmişe bakan değil, geçmişin içinden bugüne seslenen birer belge olarak da değerlendiriliyor.</w:t>
      </w:r>
    </w:p>
    <w:p w14:paraId="798DD566" w14:textId="06FA1422" w:rsidR="004634E8" w:rsidRPr="00C80055" w:rsidRDefault="004634E8" w:rsidP="004634E8">
      <w:pPr>
        <w:jc w:val="both"/>
        <w:rPr>
          <w:rFonts w:ascii="Arial" w:hAnsi="Arial" w:cs="Arial"/>
          <w:color w:val="000000" w:themeColor="text1"/>
        </w:rPr>
      </w:pPr>
      <w:r w:rsidRPr="004634E8">
        <w:rPr>
          <w:rFonts w:ascii="Arial" w:hAnsi="Arial" w:cs="Arial"/>
          <w:b/>
          <w:bCs/>
          <w:i/>
          <w:iCs/>
          <w:color w:val="000000" w:themeColor="text1"/>
        </w:rPr>
        <w:t>Maceraperest Bir Mimarın Fotoğrafhanesi: Arif Hikmet Koyunoğlu 1893–1982</w:t>
      </w:r>
      <w:r w:rsidRPr="004634E8">
        <w:rPr>
          <w:rFonts w:ascii="Arial" w:hAnsi="Arial" w:cs="Arial"/>
          <w:color w:val="000000" w:themeColor="text1"/>
        </w:rPr>
        <w:t xml:space="preserve"> başlıklı sergi</w:t>
      </w:r>
      <w:r w:rsidRPr="00C80055">
        <w:rPr>
          <w:rFonts w:ascii="Arial" w:hAnsi="Arial" w:cs="Arial"/>
          <w:color w:val="000000" w:themeColor="text1"/>
        </w:rPr>
        <w:t xml:space="preserve">, </w:t>
      </w:r>
      <w:r w:rsidRPr="00C80055">
        <w:rPr>
          <w:rFonts w:ascii="Arial" w:hAnsi="Arial" w:cs="Arial"/>
          <w:b/>
          <w:bCs/>
          <w:color w:val="000000" w:themeColor="text1"/>
        </w:rPr>
        <w:t>1</w:t>
      </w:r>
      <w:r>
        <w:rPr>
          <w:rFonts w:ascii="Arial" w:hAnsi="Arial" w:cs="Arial"/>
          <w:b/>
          <w:bCs/>
          <w:color w:val="000000" w:themeColor="text1"/>
        </w:rPr>
        <w:t>7</w:t>
      </w:r>
      <w:r w:rsidRPr="00C80055">
        <w:rPr>
          <w:rFonts w:ascii="Arial" w:hAnsi="Arial" w:cs="Arial"/>
          <w:b/>
          <w:bCs/>
          <w:color w:val="000000" w:themeColor="text1"/>
        </w:rPr>
        <w:t xml:space="preserve"> </w:t>
      </w:r>
      <w:r w:rsidRPr="00851F2C">
        <w:rPr>
          <w:rFonts w:ascii="Arial" w:hAnsi="Arial" w:cs="Arial"/>
          <w:b/>
          <w:bCs/>
          <w:color w:val="000000" w:themeColor="text1"/>
        </w:rPr>
        <w:t>Mayıs</w:t>
      </w:r>
      <w:r w:rsidR="00BF4A74">
        <w:rPr>
          <w:rFonts w:ascii="Arial" w:hAnsi="Arial" w:cs="Arial"/>
          <w:b/>
          <w:bCs/>
          <w:color w:val="000000" w:themeColor="text1"/>
        </w:rPr>
        <w:t xml:space="preserve"> 2026</w:t>
      </w:r>
      <w:r w:rsidR="00E35FFE">
        <w:rPr>
          <w:rFonts w:ascii="Arial" w:hAnsi="Arial" w:cs="Arial"/>
          <w:b/>
          <w:bCs/>
          <w:color w:val="000000" w:themeColor="text1"/>
        </w:rPr>
        <w:t xml:space="preserve"> </w:t>
      </w:r>
      <w:r w:rsidR="00E35FFE" w:rsidRPr="00E35FFE">
        <w:rPr>
          <w:rFonts w:ascii="Arial" w:hAnsi="Arial" w:cs="Arial"/>
          <w:color w:val="000000" w:themeColor="text1"/>
        </w:rPr>
        <w:t>tarihine</w:t>
      </w:r>
      <w:r w:rsidR="00E35FFE">
        <w:rPr>
          <w:rFonts w:ascii="Arial" w:hAnsi="Arial" w:cs="Arial"/>
          <w:color w:val="000000" w:themeColor="text1"/>
        </w:rPr>
        <w:t xml:space="preserve"> </w:t>
      </w:r>
      <w:r w:rsidRPr="00851F2C">
        <w:rPr>
          <w:rFonts w:ascii="Arial" w:hAnsi="Arial" w:cs="Arial"/>
          <w:color w:val="000000" w:themeColor="text1"/>
        </w:rPr>
        <w:t>kadar</w:t>
      </w:r>
      <w:r>
        <w:rPr>
          <w:rFonts w:ascii="Arial" w:hAnsi="Arial" w:cs="Arial"/>
          <w:color w:val="000000" w:themeColor="text1"/>
        </w:rPr>
        <w:t xml:space="preserve"> </w:t>
      </w:r>
      <w:r w:rsidRPr="00C80055">
        <w:rPr>
          <w:rFonts w:ascii="Arial" w:hAnsi="Arial" w:cs="Arial"/>
          <w:b/>
          <w:bCs/>
          <w:color w:val="000000" w:themeColor="text1"/>
        </w:rPr>
        <w:t>İstanbul Araştırmaları Enstitüsü Galerisi’nde</w:t>
      </w:r>
      <w:r w:rsidRPr="00C80055">
        <w:rPr>
          <w:rFonts w:ascii="Arial" w:hAnsi="Arial" w:cs="Arial"/>
          <w:color w:val="000000" w:themeColor="text1"/>
        </w:rPr>
        <w:t xml:space="preserve"> ziyarete açık olacak. Suna ve İnan Kıraç Vakfı Arif Hikmet Koyunoğlu Fotoğraf Koleksiyonu’na ise dijital olarak </w:t>
      </w:r>
      <w:hyperlink r:id="rId8" w:history="1">
        <w:r w:rsidR="0065411D" w:rsidRPr="0065411D">
          <w:rPr>
            <w:rStyle w:val="Kpr"/>
            <w:rFonts w:ascii="Arial" w:hAnsi="Arial" w:cs="Arial"/>
          </w:rPr>
          <w:t>katalog.iae.org.tr</w:t>
        </w:r>
      </w:hyperlink>
      <w:r w:rsidR="0065411D" w:rsidRPr="0065411D">
        <w:rPr>
          <w:rFonts w:ascii="Arial" w:hAnsi="Arial" w:cs="Arial"/>
          <w:color w:val="000000" w:themeColor="text1"/>
        </w:rPr>
        <w:t xml:space="preserve"> </w:t>
      </w:r>
      <w:r w:rsidRPr="00C80055">
        <w:rPr>
          <w:rFonts w:ascii="Arial" w:hAnsi="Arial" w:cs="Arial"/>
          <w:color w:val="000000" w:themeColor="text1"/>
        </w:rPr>
        <w:t>adresinden eriş</w:t>
      </w:r>
      <w:r>
        <w:rPr>
          <w:rFonts w:ascii="Arial" w:hAnsi="Arial" w:cs="Arial"/>
          <w:color w:val="000000" w:themeColor="text1"/>
        </w:rPr>
        <w:t>ilebilir</w:t>
      </w:r>
      <w:r w:rsidRPr="00C80055">
        <w:rPr>
          <w:rFonts w:ascii="Arial" w:hAnsi="Arial" w:cs="Arial"/>
          <w:color w:val="000000" w:themeColor="text1"/>
        </w:rPr>
        <w:t>.</w:t>
      </w:r>
    </w:p>
    <w:p w14:paraId="5CF98315" w14:textId="55B65478" w:rsidR="00582AE4" w:rsidRPr="00C80055" w:rsidRDefault="00582AE4" w:rsidP="00D64D12">
      <w:pPr>
        <w:pStyle w:val="AralkYok"/>
        <w:jc w:val="both"/>
        <w:rPr>
          <w:rFonts w:ascii="Arial" w:hAnsi="Arial" w:cs="Arial"/>
          <w:b/>
          <w:bCs/>
          <w:i/>
          <w:iCs/>
          <w:color w:val="C00000"/>
          <w:sz w:val="20"/>
        </w:rPr>
      </w:pPr>
      <w:r w:rsidRPr="00C80055">
        <w:rPr>
          <w:rFonts w:ascii="Arial" w:hAnsi="Arial" w:cs="Arial"/>
          <w:b/>
          <w:bCs/>
          <w:i/>
          <w:iCs/>
          <w:color w:val="C00000"/>
          <w:sz w:val="20"/>
        </w:rPr>
        <w:t xml:space="preserve">Beyoğlu Tepebaşı’ndaki İstanbul Araştırmaları Enstitüsü Galerisi, </w:t>
      </w:r>
      <w:proofErr w:type="gramStart"/>
      <w:r w:rsidRPr="00C80055">
        <w:rPr>
          <w:rFonts w:ascii="Arial" w:hAnsi="Arial" w:cs="Arial"/>
          <w:b/>
          <w:bCs/>
          <w:i/>
          <w:iCs/>
          <w:color w:val="C00000"/>
          <w:sz w:val="20"/>
        </w:rPr>
        <w:t>Pazar</w:t>
      </w:r>
      <w:proofErr w:type="gramEnd"/>
      <w:r w:rsidRPr="00C80055">
        <w:rPr>
          <w:rFonts w:ascii="Arial" w:hAnsi="Arial" w:cs="Arial"/>
          <w:b/>
          <w:bCs/>
          <w:i/>
          <w:iCs/>
          <w:color w:val="C00000"/>
          <w:sz w:val="20"/>
        </w:rPr>
        <w:t xml:space="preserve"> günleri hariç haftanın her günü 10.00 – 19.00 saatleri arasında gezilebilir.</w:t>
      </w:r>
    </w:p>
    <w:p w14:paraId="38306EE3" w14:textId="5EE6F2B2" w:rsidR="00582AE4" w:rsidRPr="00C80055" w:rsidRDefault="00582AE4" w:rsidP="00582AE4">
      <w:pPr>
        <w:pStyle w:val="AralkYok"/>
        <w:spacing w:after="240"/>
        <w:jc w:val="both"/>
        <w:rPr>
          <w:rFonts w:ascii="Arial" w:hAnsi="Arial" w:cs="Arial"/>
          <w:b/>
          <w:bCs/>
          <w:i/>
          <w:iCs/>
          <w:color w:val="C00000"/>
          <w:sz w:val="20"/>
        </w:rPr>
      </w:pPr>
      <w:r w:rsidRPr="00C80055">
        <w:rPr>
          <w:rFonts w:ascii="Arial" w:hAnsi="Arial" w:cs="Arial"/>
          <w:b/>
          <w:bCs/>
          <w:i/>
          <w:iCs/>
          <w:color w:val="C00000"/>
          <w:sz w:val="20"/>
        </w:rPr>
        <w:t xml:space="preserve">İstanbul Araştırmaları Enstitüsü aynı zamanda bir kütüphane! Kütüphane çalışma saatleri hakkında ayrıntılı bilgi için web sitesini ziyaret edebilirsiniz. </w:t>
      </w:r>
      <w:hyperlink r:id="rId9" w:history="1">
        <w:r w:rsidRPr="00C80055">
          <w:rPr>
            <w:rStyle w:val="Kpr"/>
            <w:rFonts w:ascii="Arial" w:hAnsi="Arial" w:cs="Arial"/>
            <w:b/>
            <w:bCs/>
            <w:i/>
            <w:iCs/>
            <w:color w:val="C00000"/>
            <w:sz w:val="20"/>
          </w:rPr>
          <w:t>http://www.iae.org.tr</w:t>
        </w:r>
      </w:hyperlink>
      <w:r w:rsidRPr="00C80055">
        <w:rPr>
          <w:rFonts w:ascii="Arial" w:hAnsi="Arial" w:cs="Arial"/>
          <w:b/>
          <w:bCs/>
          <w:i/>
          <w:iCs/>
          <w:color w:val="C00000"/>
          <w:sz w:val="20"/>
        </w:rPr>
        <w:t xml:space="preserve"> </w:t>
      </w:r>
    </w:p>
    <w:p w14:paraId="61B5E10E" w14:textId="1A7E6140" w:rsidR="00A95AB2" w:rsidRPr="00C80055" w:rsidRDefault="00A95AB2" w:rsidP="00A95AB2">
      <w:pPr>
        <w:pStyle w:val="Standard"/>
        <w:tabs>
          <w:tab w:val="left" w:pos="9498"/>
        </w:tabs>
        <w:jc w:val="both"/>
        <w:rPr>
          <w:rFonts w:ascii="Arial" w:hAnsi="Arial" w:cs="Arial"/>
          <w:sz w:val="22"/>
          <w:szCs w:val="22"/>
          <w:u w:val="single"/>
          <w:lang w:val="tr-TR"/>
        </w:rPr>
      </w:pPr>
      <w:r w:rsidRPr="00C80055">
        <w:rPr>
          <w:rFonts w:ascii="Arial" w:hAnsi="Arial" w:cs="Arial"/>
          <w:b/>
          <w:sz w:val="22"/>
          <w:szCs w:val="22"/>
          <w:u w:val="single"/>
          <w:lang w:val="tr-TR"/>
        </w:rPr>
        <w:t>Detaylı Bilgi:</w:t>
      </w:r>
    </w:p>
    <w:p w14:paraId="1987AF7A" w14:textId="4838C9D7" w:rsidR="00A95AB2" w:rsidRPr="00C80055" w:rsidRDefault="00D64D12" w:rsidP="00A95AB2">
      <w:pPr>
        <w:pStyle w:val="Default"/>
        <w:rPr>
          <w:rStyle w:val="Kpr"/>
          <w:color w:val="auto"/>
          <w:sz w:val="22"/>
          <w:szCs w:val="22"/>
        </w:rPr>
      </w:pPr>
      <w:r w:rsidRPr="00C80055">
        <w:rPr>
          <w:color w:val="auto"/>
          <w:sz w:val="22"/>
          <w:szCs w:val="22"/>
        </w:rPr>
        <w:t>Özlem Karahan</w:t>
      </w:r>
      <w:r w:rsidR="00A95AB2" w:rsidRPr="00C80055">
        <w:rPr>
          <w:color w:val="auto"/>
          <w:sz w:val="22"/>
          <w:szCs w:val="22"/>
        </w:rPr>
        <w:t xml:space="preserve"> </w:t>
      </w:r>
      <w:r w:rsidR="00BF4A74">
        <w:rPr>
          <w:color w:val="auto"/>
          <w:sz w:val="22"/>
          <w:szCs w:val="22"/>
        </w:rPr>
        <w:t>-</w:t>
      </w:r>
      <w:r w:rsidR="00A95AB2" w:rsidRPr="00C80055">
        <w:rPr>
          <w:color w:val="auto"/>
          <w:sz w:val="22"/>
          <w:szCs w:val="22"/>
        </w:rPr>
        <w:t xml:space="preserve"> Grup </w:t>
      </w:r>
      <w:r w:rsidRPr="00C80055">
        <w:rPr>
          <w:color w:val="auto"/>
          <w:sz w:val="22"/>
          <w:szCs w:val="22"/>
        </w:rPr>
        <w:t>Yeni</w:t>
      </w:r>
      <w:r w:rsidR="00A95AB2" w:rsidRPr="00C80055">
        <w:rPr>
          <w:color w:val="auto"/>
          <w:sz w:val="22"/>
          <w:szCs w:val="22"/>
        </w:rPr>
        <w:t xml:space="preserve"> İletişim / </w:t>
      </w:r>
      <w:hyperlink r:id="rId10" w:history="1">
        <w:r w:rsidRPr="00C80055">
          <w:rPr>
            <w:rStyle w:val="Kpr"/>
            <w:sz w:val="22"/>
            <w:szCs w:val="22"/>
          </w:rPr>
          <w:t>okarahan@grupyeni.com.tr</w:t>
        </w:r>
      </w:hyperlink>
      <w:r w:rsidR="00A95AB2" w:rsidRPr="00C80055">
        <w:rPr>
          <w:color w:val="auto"/>
          <w:sz w:val="22"/>
          <w:szCs w:val="22"/>
        </w:rPr>
        <w:t xml:space="preserve"> </w:t>
      </w:r>
      <w:r w:rsidR="00D50B3D" w:rsidRPr="00C80055">
        <w:rPr>
          <w:color w:val="auto"/>
          <w:sz w:val="22"/>
          <w:szCs w:val="22"/>
        </w:rPr>
        <w:t>/</w:t>
      </w:r>
      <w:r w:rsidR="00A95AB2" w:rsidRPr="00C80055">
        <w:rPr>
          <w:color w:val="auto"/>
          <w:sz w:val="22"/>
          <w:szCs w:val="22"/>
        </w:rPr>
        <w:t xml:space="preserve">(212) 292 13 13 </w:t>
      </w:r>
    </w:p>
    <w:p w14:paraId="5D7DA2CF" w14:textId="44AC2118" w:rsidR="00A630DC" w:rsidRPr="00C80055" w:rsidRDefault="00A95AB2" w:rsidP="00D50B3D">
      <w:pPr>
        <w:jc w:val="both"/>
        <w:rPr>
          <w:rFonts w:ascii="Arial" w:hAnsi="Arial" w:cs="Arial"/>
          <w:u w:val="single"/>
        </w:rPr>
      </w:pPr>
      <w:r w:rsidRPr="00C80055">
        <w:rPr>
          <w:rFonts w:ascii="Arial" w:hAnsi="Arial" w:cs="Arial"/>
        </w:rPr>
        <w:t xml:space="preserve">Damla Pinçe </w:t>
      </w:r>
      <w:r w:rsidR="00BF4A74">
        <w:rPr>
          <w:rFonts w:ascii="Arial" w:hAnsi="Arial" w:cs="Arial"/>
        </w:rPr>
        <w:t>-</w:t>
      </w:r>
      <w:r w:rsidRPr="00C80055">
        <w:rPr>
          <w:rFonts w:ascii="Arial" w:hAnsi="Arial" w:cs="Arial"/>
        </w:rPr>
        <w:t xml:space="preserve"> </w:t>
      </w:r>
      <w:r w:rsidR="00CF5361" w:rsidRPr="00C80055">
        <w:rPr>
          <w:rFonts w:ascii="Arial" w:hAnsi="Arial" w:cs="Arial"/>
        </w:rPr>
        <w:t>İstanbul Araştırmaları Enstitüsü</w:t>
      </w:r>
      <w:r w:rsidRPr="00C80055">
        <w:rPr>
          <w:rFonts w:ascii="Arial" w:hAnsi="Arial" w:cs="Arial"/>
        </w:rPr>
        <w:t xml:space="preserve"> / </w:t>
      </w:r>
      <w:hyperlink r:id="rId11" w:history="1">
        <w:r w:rsidRPr="00C80055">
          <w:rPr>
            <w:rStyle w:val="Kpr"/>
            <w:rFonts w:ascii="Arial" w:hAnsi="Arial" w:cs="Arial"/>
            <w:color w:val="auto"/>
          </w:rPr>
          <w:t>damla.pince@peramuzesi.org.tr</w:t>
        </w:r>
      </w:hyperlink>
      <w:r w:rsidRPr="00C80055">
        <w:rPr>
          <w:rFonts w:ascii="Arial" w:hAnsi="Arial" w:cs="Arial"/>
        </w:rPr>
        <w:t xml:space="preserve"> </w:t>
      </w:r>
      <w:r w:rsidR="00D50B3D" w:rsidRPr="00C80055">
        <w:rPr>
          <w:rFonts w:ascii="Arial" w:hAnsi="Arial" w:cs="Arial"/>
        </w:rPr>
        <w:t xml:space="preserve">/ </w:t>
      </w:r>
      <w:r w:rsidRPr="00C80055">
        <w:rPr>
          <w:rFonts w:ascii="Arial" w:hAnsi="Arial" w:cs="Arial"/>
        </w:rPr>
        <w:t>(212) 334 09 00</w:t>
      </w:r>
    </w:p>
    <w:sectPr w:rsidR="00A630DC" w:rsidRPr="00C80055" w:rsidSect="0063026E">
      <w:headerReference w:type="default" r:id="rId12"/>
      <w:footerReference w:type="default" r:id="rId13"/>
      <w:pgSz w:w="11906" w:h="16838"/>
      <w:pgMar w:top="2066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F70DD" w14:textId="77777777" w:rsidR="00321A17" w:rsidRDefault="00321A17">
      <w:pPr>
        <w:spacing w:after="0" w:line="240" w:lineRule="auto"/>
      </w:pPr>
      <w:r>
        <w:separator/>
      </w:r>
    </w:p>
  </w:endnote>
  <w:endnote w:type="continuationSeparator" w:id="0">
    <w:p w14:paraId="7CA4CDD0" w14:textId="77777777" w:rsidR="00321A17" w:rsidRDefault="00321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A1AB2" w14:textId="77777777" w:rsidR="00392527" w:rsidRDefault="00392527" w:rsidP="00257920">
    <w:pPr>
      <w:pStyle w:val="AralkYok"/>
      <w:ind w:right="-99"/>
      <w:jc w:val="center"/>
      <w:rPr>
        <w:rFonts w:ascii="Arial" w:hAnsi="Arial" w:cs="Arial"/>
        <w:b/>
        <w:sz w:val="16"/>
        <w:u w:val="single"/>
      </w:rPr>
    </w:pPr>
  </w:p>
  <w:p w14:paraId="651ED0F0" w14:textId="77777777" w:rsidR="002D30BB" w:rsidRDefault="008E74AC" w:rsidP="00601DE7">
    <w:pPr>
      <w:pStyle w:val="AralkYok"/>
      <w:ind w:right="-99"/>
      <w:jc w:val="center"/>
      <w:rPr>
        <w:rFonts w:ascii="Arial" w:hAnsi="Arial" w:cs="Arial"/>
        <w:color w:val="000000"/>
        <w:sz w:val="16"/>
        <w:szCs w:val="16"/>
      </w:rPr>
    </w:pPr>
    <w:r w:rsidRPr="00601DE7">
      <w:rPr>
        <w:rFonts w:ascii="Arial" w:hAnsi="Arial" w:cs="Arial"/>
        <w:sz w:val="16"/>
        <w:szCs w:val="16"/>
      </w:rPr>
      <w:t>Meşrutiyet Caddesi, No: 47,</w:t>
    </w:r>
    <w:r w:rsidR="00601DE7" w:rsidRPr="00601DE7">
      <w:rPr>
        <w:rFonts w:ascii="Arial" w:hAnsi="Arial" w:cs="Arial"/>
        <w:sz w:val="16"/>
        <w:szCs w:val="16"/>
      </w:rPr>
      <w:t xml:space="preserve"> </w:t>
    </w:r>
    <w:r w:rsidRPr="00601DE7">
      <w:rPr>
        <w:rFonts w:ascii="Arial" w:hAnsi="Arial" w:cs="Arial"/>
        <w:sz w:val="16"/>
        <w:szCs w:val="16"/>
      </w:rPr>
      <w:t>Tepebaşı - Beyoğlu / İstanbul</w:t>
    </w:r>
    <w:r w:rsidR="00601DE7" w:rsidRPr="00601DE7">
      <w:rPr>
        <w:rFonts w:ascii="Arial" w:hAnsi="Arial" w:cs="Arial"/>
        <w:sz w:val="16"/>
        <w:szCs w:val="16"/>
      </w:rPr>
      <w:t xml:space="preserve"> / </w:t>
    </w:r>
    <w:r w:rsidRPr="00601DE7">
      <w:rPr>
        <w:rFonts w:ascii="Arial" w:hAnsi="Arial" w:cs="Arial"/>
        <w:sz w:val="16"/>
        <w:szCs w:val="16"/>
      </w:rPr>
      <w:t>(212) 334 09 00</w:t>
    </w:r>
    <w:r w:rsidR="00601DE7" w:rsidRPr="00601DE7">
      <w:rPr>
        <w:rFonts w:ascii="Arial" w:hAnsi="Arial" w:cs="Arial"/>
        <w:sz w:val="16"/>
        <w:szCs w:val="16"/>
      </w:rPr>
      <w:t xml:space="preserve"> / </w:t>
    </w:r>
    <w:hyperlink r:id="rId1" w:history="1">
      <w:r w:rsidRPr="00601DE7">
        <w:rPr>
          <w:rFonts w:ascii="Arial" w:hAnsi="Arial" w:cs="Arial"/>
          <w:color w:val="000000"/>
          <w:sz w:val="16"/>
          <w:szCs w:val="16"/>
        </w:rPr>
        <w:t>www.iae.org.tr</w:t>
      </w:r>
    </w:hyperlink>
    <w:r w:rsidR="00601DE7" w:rsidRPr="00601DE7">
      <w:rPr>
        <w:rFonts w:ascii="Arial" w:hAnsi="Arial" w:cs="Arial"/>
        <w:color w:val="000000"/>
        <w:sz w:val="16"/>
        <w:szCs w:val="16"/>
      </w:rPr>
      <w:t xml:space="preserve"> </w:t>
    </w:r>
  </w:p>
  <w:p w14:paraId="14A180E4" w14:textId="77777777" w:rsidR="00392527" w:rsidRDefault="00392527" w:rsidP="00601DE7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5CE68" w14:textId="77777777" w:rsidR="00321A17" w:rsidRDefault="00321A17">
      <w:pPr>
        <w:spacing w:after="0" w:line="240" w:lineRule="auto"/>
      </w:pPr>
      <w:r>
        <w:separator/>
      </w:r>
    </w:p>
  </w:footnote>
  <w:footnote w:type="continuationSeparator" w:id="0">
    <w:p w14:paraId="633FB44E" w14:textId="77777777" w:rsidR="00321A17" w:rsidRDefault="00321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4720" w14:textId="4EAC2E51" w:rsidR="0062623C" w:rsidRDefault="0062623C" w:rsidP="00454AC5">
    <w:pPr>
      <w:pStyle w:val="stBilgi"/>
      <w:jc w:val="center"/>
    </w:pPr>
    <w:r w:rsidRPr="003F2E91">
      <w:rPr>
        <w:rFonts w:asciiTheme="majorHAnsi" w:hAnsiTheme="majorHAnsi" w:cstheme="majorHAnsi"/>
        <w:b/>
        <w:noProof/>
        <w:lang w:eastAsia="tr-TR"/>
      </w:rPr>
      <w:drawing>
        <wp:inline distT="0" distB="0" distL="0" distR="0" wp14:anchorId="355AD747" wp14:editId="26D29827">
          <wp:extent cx="4276725" cy="609122"/>
          <wp:effectExtent l="0" t="0" r="0" b="635"/>
          <wp:docPr id="26" name="Picture 26" descr="Enstitusu_Horizontal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stitusu_Horizontal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1167" cy="662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B2F"/>
    <w:rsid w:val="00006870"/>
    <w:rsid w:val="00006A37"/>
    <w:rsid w:val="0001175D"/>
    <w:rsid w:val="00012888"/>
    <w:rsid w:val="0001364D"/>
    <w:rsid w:val="0001499C"/>
    <w:rsid w:val="000261C4"/>
    <w:rsid w:val="00036BFC"/>
    <w:rsid w:val="00043309"/>
    <w:rsid w:val="00046A40"/>
    <w:rsid w:val="000610DC"/>
    <w:rsid w:val="00061CF5"/>
    <w:rsid w:val="00065122"/>
    <w:rsid w:val="00065233"/>
    <w:rsid w:val="00071E49"/>
    <w:rsid w:val="0007225B"/>
    <w:rsid w:val="00074BA3"/>
    <w:rsid w:val="0007585D"/>
    <w:rsid w:val="000A0C18"/>
    <w:rsid w:val="000A5401"/>
    <w:rsid w:val="000C010D"/>
    <w:rsid w:val="000D1556"/>
    <w:rsid w:val="000E3320"/>
    <w:rsid w:val="000F34B6"/>
    <w:rsid w:val="00101415"/>
    <w:rsid w:val="00103FF0"/>
    <w:rsid w:val="00112BE4"/>
    <w:rsid w:val="00121EFC"/>
    <w:rsid w:val="00123131"/>
    <w:rsid w:val="0012341D"/>
    <w:rsid w:val="0014303D"/>
    <w:rsid w:val="001449C9"/>
    <w:rsid w:val="00151325"/>
    <w:rsid w:val="00165F65"/>
    <w:rsid w:val="00166AD7"/>
    <w:rsid w:val="00173A70"/>
    <w:rsid w:val="00175D4F"/>
    <w:rsid w:val="00181B8E"/>
    <w:rsid w:val="001824F1"/>
    <w:rsid w:val="0018354D"/>
    <w:rsid w:val="00185AD2"/>
    <w:rsid w:val="001944E3"/>
    <w:rsid w:val="001B020E"/>
    <w:rsid w:val="001B46C8"/>
    <w:rsid w:val="001C27C0"/>
    <w:rsid w:val="001C33E4"/>
    <w:rsid w:val="001C3EA0"/>
    <w:rsid w:val="001D7A20"/>
    <w:rsid w:val="001F1F26"/>
    <w:rsid w:val="00202308"/>
    <w:rsid w:val="002034DB"/>
    <w:rsid w:val="00204D29"/>
    <w:rsid w:val="00212341"/>
    <w:rsid w:val="002218C4"/>
    <w:rsid w:val="00224BA3"/>
    <w:rsid w:val="00227D2F"/>
    <w:rsid w:val="00237531"/>
    <w:rsid w:val="002576C5"/>
    <w:rsid w:val="00261222"/>
    <w:rsid w:val="0027116D"/>
    <w:rsid w:val="00280B75"/>
    <w:rsid w:val="00282CDE"/>
    <w:rsid w:val="00291798"/>
    <w:rsid w:val="00292C01"/>
    <w:rsid w:val="00295F36"/>
    <w:rsid w:val="002A5C59"/>
    <w:rsid w:val="002B4299"/>
    <w:rsid w:val="002B550C"/>
    <w:rsid w:val="002B5EE3"/>
    <w:rsid w:val="002C0A43"/>
    <w:rsid w:val="002C7394"/>
    <w:rsid w:val="002D30BB"/>
    <w:rsid w:val="002D50AF"/>
    <w:rsid w:val="002D65C9"/>
    <w:rsid w:val="002E7AA6"/>
    <w:rsid w:val="002F1F67"/>
    <w:rsid w:val="002F6BC4"/>
    <w:rsid w:val="00312AD7"/>
    <w:rsid w:val="0031479A"/>
    <w:rsid w:val="0031769C"/>
    <w:rsid w:val="00321A17"/>
    <w:rsid w:val="00323FD3"/>
    <w:rsid w:val="00327F66"/>
    <w:rsid w:val="003346DD"/>
    <w:rsid w:val="00352E52"/>
    <w:rsid w:val="003775DF"/>
    <w:rsid w:val="00382DD3"/>
    <w:rsid w:val="00387083"/>
    <w:rsid w:val="00392527"/>
    <w:rsid w:val="00393368"/>
    <w:rsid w:val="00393BF7"/>
    <w:rsid w:val="003950A5"/>
    <w:rsid w:val="00397801"/>
    <w:rsid w:val="003A4F93"/>
    <w:rsid w:val="003E6657"/>
    <w:rsid w:val="003F14DA"/>
    <w:rsid w:val="003F1C76"/>
    <w:rsid w:val="003F4A14"/>
    <w:rsid w:val="00400488"/>
    <w:rsid w:val="004016CB"/>
    <w:rsid w:val="004022D9"/>
    <w:rsid w:val="00404FA9"/>
    <w:rsid w:val="00406E23"/>
    <w:rsid w:val="00411531"/>
    <w:rsid w:val="00412110"/>
    <w:rsid w:val="00414197"/>
    <w:rsid w:val="00426C26"/>
    <w:rsid w:val="004402CB"/>
    <w:rsid w:val="00440640"/>
    <w:rsid w:val="00441976"/>
    <w:rsid w:val="00442E5B"/>
    <w:rsid w:val="00454AC5"/>
    <w:rsid w:val="004634E8"/>
    <w:rsid w:val="00464BD4"/>
    <w:rsid w:val="00471576"/>
    <w:rsid w:val="004738B4"/>
    <w:rsid w:val="00476364"/>
    <w:rsid w:val="00484C93"/>
    <w:rsid w:val="004908C9"/>
    <w:rsid w:val="00493E35"/>
    <w:rsid w:val="004A147A"/>
    <w:rsid w:val="004A5B45"/>
    <w:rsid w:val="004B6C22"/>
    <w:rsid w:val="004C0359"/>
    <w:rsid w:val="004C61F4"/>
    <w:rsid w:val="004D10A6"/>
    <w:rsid w:val="004D1A34"/>
    <w:rsid w:val="004D3B6E"/>
    <w:rsid w:val="004D4BE4"/>
    <w:rsid w:val="004D5214"/>
    <w:rsid w:val="004D6CF4"/>
    <w:rsid w:val="004E0C1A"/>
    <w:rsid w:val="004E5B3D"/>
    <w:rsid w:val="004F2A21"/>
    <w:rsid w:val="004F595C"/>
    <w:rsid w:val="004F6085"/>
    <w:rsid w:val="005001DB"/>
    <w:rsid w:val="00522FF2"/>
    <w:rsid w:val="005411B1"/>
    <w:rsid w:val="005464F9"/>
    <w:rsid w:val="0055272C"/>
    <w:rsid w:val="00555197"/>
    <w:rsid w:val="00564B74"/>
    <w:rsid w:val="00565EE8"/>
    <w:rsid w:val="00572BEF"/>
    <w:rsid w:val="0058088D"/>
    <w:rsid w:val="00582AE4"/>
    <w:rsid w:val="0058335D"/>
    <w:rsid w:val="005903E0"/>
    <w:rsid w:val="00592F58"/>
    <w:rsid w:val="0059474C"/>
    <w:rsid w:val="005A74E5"/>
    <w:rsid w:val="005C78B8"/>
    <w:rsid w:val="005D493E"/>
    <w:rsid w:val="005D509D"/>
    <w:rsid w:val="005E053D"/>
    <w:rsid w:val="005E6328"/>
    <w:rsid w:val="00601386"/>
    <w:rsid w:val="00601DE7"/>
    <w:rsid w:val="0060394A"/>
    <w:rsid w:val="00604E15"/>
    <w:rsid w:val="006075DB"/>
    <w:rsid w:val="006104E8"/>
    <w:rsid w:val="006124CF"/>
    <w:rsid w:val="0061764B"/>
    <w:rsid w:val="0062217E"/>
    <w:rsid w:val="00625FF7"/>
    <w:rsid w:val="0062623C"/>
    <w:rsid w:val="0063026E"/>
    <w:rsid w:val="006307A3"/>
    <w:rsid w:val="0063722C"/>
    <w:rsid w:val="00646A5A"/>
    <w:rsid w:val="0065411D"/>
    <w:rsid w:val="006629D3"/>
    <w:rsid w:val="00665E72"/>
    <w:rsid w:val="00665FA5"/>
    <w:rsid w:val="00671BF4"/>
    <w:rsid w:val="00675639"/>
    <w:rsid w:val="00676DD6"/>
    <w:rsid w:val="006838E5"/>
    <w:rsid w:val="00691570"/>
    <w:rsid w:val="006919A2"/>
    <w:rsid w:val="00691EA1"/>
    <w:rsid w:val="006A4985"/>
    <w:rsid w:val="006B241D"/>
    <w:rsid w:val="006B65C4"/>
    <w:rsid w:val="006C601B"/>
    <w:rsid w:val="006D4C90"/>
    <w:rsid w:val="006E7048"/>
    <w:rsid w:val="006F774D"/>
    <w:rsid w:val="006F77C4"/>
    <w:rsid w:val="00705ED1"/>
    <w:rsid w:val="007106BE"/>
    <w:rsid w:val="00716FC2"/>
    <w:rsid w:val="00717DE5"/>
    <w:rsid w:val="007246D1"/>
    <w:rsid w:val="00726416"/>
    <w:rsid w:val="0075150C"/>
    <w:rsid w:val="0076169A"/>
    <w:rsid w:val="007624D2"/>
    <w:rsid w:val="00771259"/>
    <w:rsid w:val="007832E0"/>
    <w:rsid w:val="007870AC"/>
    <w:rsid w:val="007932B7"/>
    <w:rsid w:val="00793FB2"/>
    <w:rsid w:val="007A0296"/>
    <w:rsid w:val="007A689B"/>
    <w:rsid w:val="007B5202"/>
    <w:rsid w:val="007B75CE"/>
    <w:rsid w:val="007C775B"/>
    <w:rsid w:val="007D676F"/>
    <w:rsid w:val="007D6A19"/>
    <w:rsid w:val="007D7F9B"/>
    <w:rsid w:val="007E1842"/>
    <w:rsid w:val="007F18EF"/>
    <w:rsid w:val="007F1CAC"/>
    <w:rsid w:val="007F33D1"/>
    <w:rsid w:val="0080551A"/>
    <w:rsid w:val="00811C0C"/>
    <w:rsid w:val="00821F79"/>
    <w:rsid w:val="00833D1A"/>
    <w:rsid w:val="00835934"/>
    <w:rsid w:val="00837003"/>
    <w:rsid w:val="00841E92"/>
    <w:rsid w:val="00847558"/>
    <w:rsid w:val="00847DAD"/>
    <w:rsid w:val="00851F2C"/>
    <w:rsid w:val="00857DCA"/>
    <w:rsid w:val="00861046"/>
    <w:rsid w:val="0086358A"/>
    <w:rsid w:val="008649C6"/>
    <w:rsid w:val="0087267D"/>
    <w:rsid w:val="00884B90"/>
    <w:rsid w:val="00886585"/>
    <w:rsid w:val="00894519"/>
    <w:rsid w:val="008A113E"/>
    <w:rsid w:val="008A18C6"/>
    <w:rsid w:val="008A2BE9"/>
    <w:rsid w:val="008B1EE0"/>
    <w:rsid w:val="008B5BB3"/>
    <w:rsid w:val="008B7A88"/>
    <w:rsid w:val="008C5E96"/>
    <w:rsid w:val="008D50AC"/>
    <w:rsid w:val="008E2D35"/>
    <w:rsid w:val="008E74AC"/>
    <w:rsid w:val="008F7663"/>
    <w:rsid w:val="008F7D3F"/>
    <w:rsid w:val="009004BC"/>
    <w:rsid w:val="00912578"/>
    <w:rsid w:val="0091590B"/>
    <w:rsid w:val="00923B36"/>
    <w:rsid w:val="009359B8"/>
    <w:rsid w:val="009501F9"/>
    <w:rsid w:val="00950391"/>
    <w:rsid w:val="00957D04"/>
    <w:rsid w:val="0096110B"/>
    <w:rsid w:val="0096774F"/>
    <w:rsid w:val="00970E1C"/>
    <w:rsid w:val="0097220D"/>
    <w:rsid w:val="00972A54"/>
    <w:rsid w:val="0098225B"/>
    <w:rsid w:val="00994E79"/>
    <w:rsid w:val="0099513D"/>
    <w:rsid w:val="009962F5"/>
    <w:rsid w:val="009A12FA"/>
    <w:rsid w:val="009B0BB4"/>
    <w:rsid w:val="009C0257"/>
    <w:rsid w:val="009C1C86"/>
    <w:rsid w:val="009C2309"/>
    <w:rsid w:val="009C630F"/>
    <w:rsid w:val="009F7476"/>
    <w:rsid w:val="00A01209"/>
    <w:rsid w:val="00A03F56"/>
    <w:rsid w:val="00A10D42"/>
    <w:rsid w:val="00A12BBA"/>
    <w:rsid w:val="00A1565F"/>
    <w:rsid w:val="00A22300"/>
    <w:rsid w:val="00A303B1"/>
    <w:rsid w:val="00A32662"/>
    <w:rsid w:val="00A44279"/>
    <w:rsid w:val="00A4470A"/>
    <w:rsid w:val="00A46992"/>
    <w:rsid w:val="00A602B5"/>
    <w:rsid w:val="00A62914"/>
    <w:rsid w:val="00A630DC"/>
    <w:rsid w:val="00A63BDE"/>
    <w:rsid w:val="00A70B6F"/>
    <w:rsid w:val="00A93967"/>
    <w:rsid w:val="00A94CE1"/>
    <w:rsid w:val="00A95AB2"/>
    <w:rsid w:val="00AA116F"/>
    <w:rsid w:val="00AA78C8"/>
    <w:rsid w:val="00AB288A"/>
    <w:rsid w:val="00AC4844"/>
    <w:rsid w:val="00AD07A0"/>
    <w:rsid w:val="00AD475B"/>
    <w:rsid w:val="00AE4BCC"/>
    <w:rsid w:val="00AF40E6"/>
    <w:rsid w:val="00AF54E8"/>
    <w:rsid w:val="00AF6203"/>
    <w:rsid w:val="00B2170F"/>
    <w:rsid w:val="00B24984"/>
    <w:rsid w:val="00B26845"/>
    <w:rsid w:val="00B30185"/>
    <w:rsid w:val="00B30F61"/>
    <w:rsid w:val="00B34638"/>
    <w:rsid w:val="00B3660E"/>
    <w:rsid w:val="00B538FC"/>
    <w:rsid w:val="00B61739"/>
    <w:rsid w:val="00B61824"/>
    <w:rsid w:val="00B61E8F"/>
    <w:rsid w:val="00B7147A"/>
    <w:rsid w:val="00B74C4C"/>
    <w:rsid w:val="00B756CD"/>
    <w:rsid w:val="00B84D6E"/>
    <w:rsid w:val="00B870A8"/>
    <w:rsid w:val="00B90402"/>
    <w:rsid w:val="00B947ED"/>
    <w:rsid w:val="00B95416"/>
    <w:rsid w:val="00BA18B4"/>
    <w:rsid w:val="00BA491C"/>
    <w:rsid w:val="00BA535D"/>
    <w:rsid w:val="00BA5A45"/>
    <w:rsid w:val="00BA6895"/>
    <w:rsid w:val="00BB0C85"/>
    <w:rsid w:val="00BB65DF"/>
    <w:rsid w:val="00BD303C"/>
    <w:rsid w:val="00BE500D"/>
    <w:rsid w:val="00BF40F8"/>
    <w:rsid w:val="00BF44F8"/>
    <w:rsid w:val="00BF4A74"/>
    <w:rsid w:val="00BF76BD"/>
    <w:rsid w:val="00BF7E9C"/>
    <w:rsid w:val="00C00671"/>
    <w:rsid w:val="00C0404B"/>
    <w:rsid w:val="00C0685D"/>
    <w:rsid w:val="00C06B34"/>
    <w:rsid w:val="00C07AAD"/>
    <w:rsid w:val="00C11BFD"/>
    <w:rsid w:val="00C226DB"/>
    <w:rsid w:val="00C24E7D"/>
    <w:rsid w:val="00C25A71"/>
    <w:rsid w:val="00C27E3E"/>
    <w:rsid w:val="00C418B2"/>
    <w:rsid w:val="00C46037"/>
    <w:rsid w:val="00C535E7"/>
    <w:rsid w:val="00C54739"/>
    <w:rsid w:val="00C549A2"/>
    <w:rsid w:val="00C62142"/>
    <w:rsid w:val="00C66C13"/>
    <w:rsid w:val="00C74FBE"/>
    <w:rsid w:val="00C76CF2"/>
    <w:rsid w:val="00C80055"/>
    <w:rsid w:val="00C85487"/>
    <w:rsid w:val="00C9129D"/>
    <w:rsid w:val="00CA3E5E"/>
    <w:rsid w:val="00CA60F6"/>
    <w:rsid w:val="00CB44BA"/>
    <w:rsid w:val="00CB7C23"/>
    <w:rsid w:val="00CE56B4"/>
    <w:rsid w:val="00CE5F41"/>
    <w:rsid w:val="00CE6BD9"/>
    <w:rsid w:val="00CF5361"/>
    <w:rsid w:val="00CF648D"/>
    <w:rsid w:val="00D03FCC"/>
    <w:rsid w:val="00D050D3"/>
    <w:rsid w:val="00D1227C"/>
    <w:rsid w:val="00D13B0E"/>
    <w:rsid w:val="00D142D2"/>
    <w:rsid w:val="00D156F1"/>
    <w:rsid w:val="00D1749F"/>
    <w:rsid w:val="00D2555B"/>
    <w:rsid w:val="00D407A1"/>
    <w:rsid w:val="00D50B3D"/>
    <w:rsid w:val="00D50E2F"/>
    <w:rsid w:val="00D50FE4"/>
    <w:rsid w:val="00D601D5"/>
    <w:rsid w:val="00D633FD"/>
    <w:rsid w:val="00D63561"/>
    <w:rsid w:val="00D64D12"/>
    <w:rsid w:val="00D75230"/>
    <w:rsid w:val="00D773B3"/>
    <w:rsid w:val="00D824AC"/>
    <w:rsid w:val="00D836B2"/>
    <w:rsid w:val="00D86654"/>
    <w:rsid w:val="00D873F1"/>
    <w:rsid w:val="00D95E0D"/>
    <w:rsid w:val="00D96DE0"/>
    <w:rsid w:val="00D97DC4"/>
    <w:rsid w:val="00DA0810"/>
    <w:rsid w:val="00DA21A5"/>
    <w:rsid w:val="00DA6061"/>
    <w:rsid w:val="00DB3E02"/>
    <w:rsid w:val="00DB6837"/>
    <w:rsid w:val="00DB7252"/>
    <w:rsid w:val="00DB760D"/>
    <w:rsid w:val="00DC5EE5"/>
    <w:rsid w:val="00DC6044"/>
    <w:rsid w:val="00DD318C"/>
    <w:rsid w:val="00DD39A2"/>
    <w:rsid w:val="00DD7352"/>
    <w:rsid w:val="00DD7680"/>
    <w:rsid w:val="00E00268"/>
    <w:rsid w:val="00E025B7"/>
    <w:rsid w:val="00E031FD"/>
    <w:rsid w:val="00E0408D"/>
    <w:rsid w:val="00E054FE"/>
    <w:rsid w:val="00E055D4"/>
    <w:rsid w:val="00E1444A"/>
    <w:rsid w:val="00E16E3A"/>
    <w:rsid w:val="00E22628"/>
    <w:rsid w:val="00E22768"/>
    <w:rsid w:val="00E26CD5"/>
    <w:rsid w:val="00E319F8"/>
    <w:rsid w:val="00E35FFE"/>
    <w:rsid w:val="00E418BF"/>
    <w:rsid w:val="00E45439"/>
    <w:rsid w:val="00E5582E"/>
    <w:rsid w:val="00E63DDB"/>
    <w:rsid w:val="00E70169"/>
    <w:rsid w:val="00E737B8"/>
    <w:rsid w:val="00E7614B"/>
    <w:rsid w:val="00E844C6"/>
    <w:rsid w:val="00E86D4E"/>
    <w:rsid w:val="00E9241B"/>
    <w:rsid w:val="00E94A51"/>
    <w:rsid w:val="00E95AB2"/>
    <w:rsid w:val="00EA6BBF"/>
    <w:rsid w:val="00EB537D"/>
    <w:rsid w:val="00ED279B"/>
    <w:rsid w:val="00EE1B70"/>
    <w:rsid w:val="00EE3571"/>
    <w:rsid w:val="00EE534D"/>
    <w:rsid w:val="00EF09FA"/>
    <w:rsid w:val="00EF2E04"/>
    <w:rsid w:val="00EF5773"/>
    <w:rsid w:val="00F05DB6"/>
    <w:rsid w:val="00F14D9E"/>
    <w:rsid w:val="00F17F73"/>
    <w:rsid w:val="00F20038"/>
    <w:rsid w:val="00F24430"/>
    <w:rsid w:val="00F24906"/>
    <w:rsid w:val="00F25B2F"/>
    <w:rsid w:val="00F26A80"/>
    <w:rsid w:val="00F31A11"/>
    <w:rsid w:val="00F31E3C"/>
    <w:rsid w:val="00F3437C"/>
    <w:rsid w:val="00F34DD4"/>
    <w:rsid w:val="00F374DD"/>
    <w:rsid w:val="00F425E5"/>
    <w:rsid w:val="00F46B11"/>
    <w:rsid w:val="00F50A2C"/>
    <w:rsid w:val="00F55716"/>
    <w:rsid w:val="00F55BE0"/>
    <w:rsid w:val="00F57F02"/>
    <w:rsid w:val="00F612F3"/>
    <w:rsid w:val="00F6302B"/>
    <w:rsid w:val="00F82BB0"/>
    <w:rsid w:val="00FA0DC4"/>
    <w:rsid w:val="00FB2F16"/>
    <w:rsid w:val="00FC0690"/>
    <w:rsid w:val="00FC13D2"/>
    <w:rsid w:val="00FC2E96"/>
    <w:rsid w:val="00FC6350"/>
    <w:rsid w:val="00FC7AED"/>
    <w:rsid w:val="00FD0C7C"/>
    <w:rsid w:val="00FE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08F33"/>
  <w15:docId w15:val="{AE2D887B-FAE5-4FF4-A45F-218E78C1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B2F"/>
    <w:pPr>
      <w:spacing w:after="160" w:line="259" w:lineRule="auto"/>
    </w:pPr>
    <w:rPr>
      <w:rFonts w:eastAsiaTheme="minorEastAsia"/>
      <w:lang w:eastAsia="ja-JP"/>
    </w:rPr>
  </w:style>
  <w:style w:type="paragraph" w:styleId="Balk1">
    <w:name w:val="heading 1"/>
    <w:basedOn w:val="Normal"/>
    <w:link w:val="Balk1Char"/>
    <w:uiPriority w:val="9"/>
    <w:qFormat/>
    <w:rsid w:val="007F33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7F33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03F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5B2F"/>
    <w:rPr>
      <w:rFonts w:eastAsiaTheme="minorEastAsia"/>
      <w:lang w:eastAsia="ja-JP"/>
    </w:rPr>
  </w:style>
  <w:style w:type="paragraph" w:styleId="AltBilgi">
    <w:name w:val="footer"/>
    <w:basedOn w:val="Normal"/>
    <w:link w:val="AltBilgiChar"/>
    <w:uiPriority w:val="99"/>
    <w:unhideWhenUsed/>
    <w:rsid w:val="00F25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5B2F"/>
    <w:rPr>
      <w:rFonts w:eastAsiaTheme="minorEastAsia"/>
      <w:lang w:eastAsia="ja-JP"/>
    </w:rPr>
  </w:style>
  <w:style w:type="paragraph" w:customStyle="1" w:styleId="Standard">
    <w:name w:val="Standard"/>
    <w:rsid w:val="00F25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Textbody">
    <w:name w:val="Text body"/>
    <w:basedOn w:val="Standard"/>
    <w:rsid w:val="00F25B2F"/>
    <w:pPr>
      <w:ind w:right="-483"/>
      <w:jc w:val="center"/>
    </w:pPr>
    <w:rPr>
      <w:rFonts w:ascii="Arial" w:hAnsi="Arial"/>
      <w:b/>
      <w:sz w:val="28"/>
    </w:rPr>
  </w:style>
  <w:style w:type="character" w:styleId="Kpr">
    <w:name w:val="Hyperlink"/>
    <w:uiPriority w:val="99"/>
    <w:unhideWhenUsed/>
    <w:rsid w:val="00F25B2F"/>
    <w:rPr>
      <w:color w:val="0000FF"/>
      <w:u w:val="single"/>
    </w:rPr>
  </w:style>
  <w:style w:type="paragraph" w:styleId="AralkYok">
    <w:name w:val="No Spacing"/>
    <w:qFormat/>
    <w:rsid w:val="00F25B2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Cs w:val="20"/>
      <w:lang w:eastAsia="tr-TR"/>
    </w:rPr>
  </w:style>
  <w:style w:type="paragraph" w:customStyle="1" w:styleId="Default">
    <w:name w:val="Default"/>
    <w:basedOn w:val="Normal"/>
    <w:rsid w:val="00F25B2F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Gvdemetni">
    <w:name w:val="Gövde metni_"/>
    <w:basedOn w:val="VarsaylanParagrafYazTipi"/>
    <w:link w:val="Gvdemetni0"/>
    <w:rsid w:val="00675639"/>
    <w:rPr>
      <w:rFonts w:ascii="Times New Roman" w:eastAsia="Times New Roman" w:hAnsi="Times New Roman" w:cs="Times New Roman"/>
      <w:spacing w:val="5"/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675639"/>
    <w:pPr>
      <w:widowControl w:val="0"/>
      <w:shd w:val="clear" w:color="auto" w:fill="FFFFFF"/>
      <w:spacing w:after="0" w:line="342" w:lineRule="exact"/>
      <w:jc w:val="both"/>
    </w:pPr>
    <w:rPr>
      <w:rFonts w:ascii="Times New Roman" w:eastAsia="Times New Roman" w:hAnsi="Times New Roman" w:cs="Times New Roman"/>
      <w:spacing w:val="5"/>
      <w:sz w:val="19"/>
      <w:szCs w:val="19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F33D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F33D1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unhideWhenUsed/>
    <w:rsid w:val="00923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Vurgu">
    <w:name w:val="Emphasis"/>
    <w:basedOn w:val="VarsaylanParagrafYazTipi"/>
    <w:uiPriority w:val="20"/>
    <w:qFormat/>
    <w:rsid w:val="008A113E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5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5AD2"/>
    <w:rPr>
      <w:rFonts w:ascii="Segoe UI" w:eastAsiaTheme="minorEastAsia" w:hAnsi="Segoe UI" w:cs="Segoe UI"/>
      <w:sz w:val="18"/>
      <w:szCs w:val="18"/>
      <w:lang w:eastAsia="ja-JP"/>
    </w:rPr>
  </w:style>
  <w:style w:type="paragraph" w:customStyle="1" w:styleId="Body">
    <w:name w:val="Body"/>
    <w:rsid w:val="00950391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ListeParagraf">
    <w:name w:val="List Paragraph"/>
    <w:basedOn w:val="Normal"/>
    <w:uiPriority w:val="34"/>
    <w:qFormat/>
    <w:rsid w:val="00A1565F"/>
    <w:pPr>
      <w:spacing w:after="0" w:line="240" w:lineRule="auto"/>
      <w:ind w:left="720"/>
    </w:pPr>
    <w:rPr>
      <w:rFonts w:ascii="Calibri" w:eastAsiaTheme="minorHAnsi" w:hAnsi="Calibri" w:cs="Calibri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77125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7125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71259"/>
    <w:rPr>
      <w:rFonts w:eastAsiaTheme="minorEastAsia"/>
      <w:sz w:val="20"/>
      <w:szCs w:val="20"/>
      <w:lang w:eastAsia="ja-JP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7125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71259"/>
    <w:rPr>
      <w:rFonts w:eastAsiaTheme="minorEastAsia"/>
      <w:b/>
      <w:bCs/>
      <w:sz w:val="20"/>
      <w:szCs w:val="20"/>
      <w:lang w:eastAsia="ja-JP"/>
    </w:rPr>
  </w:style>
  <w:style w:type="paragraph" w:styleId="GvdeMetni1">
    <w:name w:val="Body Text"/>
    <w:basedOn w:val="Normal"/>
    <w:link w:val="GvdeMetniChar"/>
    <w:uiPriority w:val="99"/>
    <w:semiHidden/>
    <w:rsid w:val="003F4A14"/>
    <w:pPr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1"/>
    <w:uiPriority w:val="99"/>
    <w:semiHidden/>
    <w:rsid w:val="003F4A14"/>
    <w:rPr>
      <w:rFonts w:ascii="Times New Roman" w:eastAsiaTheme="minorEastAsia" w:hAnsi="Times New Roman" w:cs="Times New Roman"/>
      <w:sz w:val="28"/>
      <w:szCs w:val="20"/>
      <w:lang w:eastAsia="tr-TR"/>
    </w:rPr>
  </w:style>
  <w:style w:type="character" w:customStyle="1" w:styleId="Normal1">
    <w:name w:val="Normal1"/>
    <w:rsid w:val="00DB3E02"/>
    <w:rPr>
      <w:rFonts w:ascii="Helvetica" w:eastAsia="Helvetica" w:hAnsi="Helvetica" w:cs="Helvetica"/>
      <w:sz w:val="24"/>
    </w:rPr>
  </w:style>
  <w:style w:type="paragraph" w:styleId="Dzeltme">
    <w:name w:val="Revision"/>
    <w:hidden/>
    <w:uiPriority w:val="99"/>
    <w:semiHidden/>
    <w:rsid w:val="00F50A2C"/>
    <w:pPr>
      <w:spacing w:after="0" w:line="240" w:lineRule="auto"/>
    </w:pPr>
    <w:rPr>
      <w:rFonts w:eastAsiaTheme="minorEastAsia"/>
      <w:lang w:eastAsia="ja-JP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82AE4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FA0DC4"/>
    <w:rPr>
      <w:color w:val="800080" w:themeColor="followed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03F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6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talog.iae.org.tr/yordam/?p=1&amp;q=arif+hikmet+koyuno%C4%9Flu&amp;alan=tum_txt&amp;fq%5b%5d=kunyeKoleksiyonKN_str%3A%2228%22&amp;sno=3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ae.org.tr/Sergi/Maceraperest-Bir-Mimarin-Fotografhanesi/213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damla.pince@peramuzesi.org.t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okarahan@grupyeni.com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ae.org.tr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ae.org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6674D-455E-407F-8285-8A16ECA6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Uney</dc:creator>
  <cp:lastModifiedBy>Damla Pinçe</cp:lastModifiedBy>
  <cp:revision>5</cp:revision>
  <cp:lastPrinted>2018-09-11T08:27:00Z</cp:lastPrinted>
  <dcterms:created xsi:type="dcterms:W3CDTF">2025-06-12T14:14:00Z</dcterms:created>
  <dcterms:modified xsi:type="dcterms:W3CDTF">2025-06-17T07:46:00Z</dcterms:modified>
</cp:coreProperties>
</file>